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12" w:rsidRPr="00DA5268" w:rsidRDefault="007E4312" w:rsidP="007E4312">
      <w:pPr>
        <w:spacing w:after="120"/>
        <w:contextualSpacing/>
        <w:jc w:val="center"/>
        <w:textAlignment w:val="top"/>
        <w:rPr>
          <w:b/>
          <w:bCs/>
          <w:color w:val="000080"/>
          <w:sz w:val="27"/>
          <w:szCs w:val="27"/>
          <w:bdr w:val="none" w:sz="0" w:space="0" w:color="auto" w:frame="1"/>
        </w:rPr>
      </w:pPr>
      <w:r w:rsidRPr="00DA5268">
        <w:rPr>
          <w:b/>
          <w:bCs/>
          <w:color w:val="000080"/>
          <w:sz w:val="27"/>
        </w:rPr>
        <w:t>ГОДОВОЙ ОТЧЕТ</w:t>
      </w:r>
      <w:r w:rsidRPr="00DA5268">
        <w:rPr>
          <w:b/>
          <w:bCs/>
          <w:color w:val="000080"/>
          <w:sz w:val="27"/>
          <w:szCs w:val="27"/>
          <w:bdr w:val="none" w:sz="0" w:space="0" w:color="auto" w:frame="1"/>
        </w:rPr>
        <w:br/>
        <w:t>эмитента по итогам 2017 года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254"/>
        <w:gridCol w:w="754"/>
        <w:gridCol w:w="260"/>
        <w:gridCol w:w="1044"/>
        <w:gridCol w:w="451"/>
        <w:gridCol w:w="307"/>
        <w:gridCol w:w="313"/>
        <w:gridCol w:w="335"/>
        <w:gridCol w:w="313"/>
        <w:gridCol w:w="366"/>
        <w:gridCol w:w="134"/>
        <w:gridCol w:w="229"/>
        <w:gridCol w:w="614"/>
        <w:gridCol w:w="208"/>
        <w:gridCol w:w="267"/>
        <w:gridCol w:w="241"/>
        <w:gridCol w:w="451"/>
        <w:gridCol w:w="55"/>
        <w:gridCol w:w="116"/>
        <w:gridCol w:w="397"/>
        <w:gridCol w:w="2011"/>
      </w:tblGrid>
      <w:tr w:rsidR="007E4312" w:rsidRPr="00DA5268" w:rsidTr="00A20810">
        <w:tc>
          <w:tcPr>
            <w:tcW w:w="0" w:type="auto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DA5268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Орган эмитента, утвердивший отчет: </w:t>
            </w:r>
          </w:p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Общее собрание </w:t>
            </w:r>
            <w:r w:rsidRPr="00DA5268">
              <w:rPr>
                <w:sz w:val="24"/>
                <w:szCs w:val="24"/>
              </w:rPr>
              <w:t xml:space="preserve">АО </w:t>
            </w:r>
            <w:r w:rsidRPr="00DA5268">
              <w:rPr>
                <w:sz w:val="24"/>
                <w:szCs w:val="24"/>
                <w:lang w:val="uk-UA"/>
              </w:rPr>
              <w:t>«</w:t>
            </w:r>
            <w:r w:rsidRPr="00DA5268">
              <w:rPr>
                <w:sz w:val="24"/>
                <w:szCs w:val="24"/>
                <w:lang w:val="en-US"/>
              </w:rPr>
              <w:t>BMKB</w:t>
            </w:r>
            <w:r w:rsidRPr="00DA5268">
              <w:rPr>
                <w:sz w:val="24"/>
                <w:szCs w:val="24"/>
                <w:lang w:val="uk-UA"/>
              </w:rPr>
              <w:t>-</w:t>
            </w:r>
            <w:r w:rsidRPr="00DA5268">
              <w:rPr>
                <w:sz w:val="24"/>
                <w:szCs w:val="24"/>
                <w:lang w:val="en-US"/>
              </w:rPr>
              <w:t>AGROMASH</w:t>
            </w:r>
            <w:r w:rsidRPr="00DA5268">
              <w:rPr>
                <w:sz w:val="24"/>
                <w:szCs w:val="24"/>
                <w:lang w:val="uk-UA"/>
              </w:rPr>
              <w:t>»</w:t>
            </w:r>
            <w:r w:rsidRPr="00DA5268">
              <w:rPr>
                <w:sz w:val="24"/>
                <w:szCs w:val="24"/>
              </w:rPr>
              <w:t xml:space="preserve"> </w:t>
            </w:r>
          </w:p>
        </w:tc>
      </w:tr>
      <w:tr w:rsidR="007E4312" w:rsidRPr="00DA5268" w:rsidTr="00A20810">
        <w:tc>
          <w:tcPr>
            <w:tcW w:w="0" w:type="auto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Дата утверждения отчета: 28</w:t>
            </w:r>
            <w:r w:rsidRPr="00DA5268">
              <w:rPr>
                <w:color w:val="000000"/>
                <w:sz w:val="24"/>
                <w:szCs w:val="24"/>
                <w:bdr w:val="none" w:sz="0" w:space="0" w:color="auto" w:frame="1"/>
              </w:rPr>
              <w:t>.0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  <w:r w:rsidRPr="00DA5268">
              <w:rPr>
                <w:color w:val="000000"/>
                <w:sz w:val="24"/>
                <w:szCs w:val="24"/>
                <w:bdr w:val="none" w:sz="0" w:space="0" w:color="auto" w:frame="1"/>
              </w:rPr>
              <w:t>.2018 года.</w:t>
            </w:r>
          </w:p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</w:p>
        </w:tc>
      </w:tr>
      <w:tr w:rsidR="007E4312" w:rsidRPr="00DA5268" w:rsidTr="00A20810">
        <w:trPr>
          <w:trHeight w:val="347"/>
        </w:trPr>
        <w:tc>
          <w:tcPr>
            <w:tcW w:w="1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color w:val="000000"/>
                <w:bdr w:val="none" w:sz="0" w:space="0" w:color="auto" w:frame="1"/>
              </w:rPr>
              <w:t>1.</w:t>
            </w:r>
          </w:p>
        </w:tc>
        <w:tc>
          <w:tcPr>
            <w:tcW w:w="4845" w:type="pct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b/>
                <w:bCs/>
                <w:color w:val="000000"/>
                <w:bdr w:val="none" w:sz="0" w:space="0" w:color="auto" w:frame="1"/>
              </w:rPr>
              <w:t>НАИМЕНОВАНИЕ ЭМИТЕНТА</w:t>
            </w:r>
          </w:p>
        </w:tc>
      </w:tr>
      <w:tr w:rsidR="007E4312" w:rsidRPr="00DA5268" w:rsidTr="00A2081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textAlignment w:val="top"/>
              <w:rPr>
                <w:sz w:val="24"/>
                <w:szCs w:val="24"/>
              </w:rPr>
            </w:pPr>
            <w:r w:rsidRPr="00DA5268">
              <w:rPr>
                <w:color w:val="000000"/>
                <w:bdr w:val="none" w:sz="0" w:space="0" w:color="auto" w:frame="1"/>
              </w:rPr>
              <w:t>Полное:</w:t>
            </w:r>
          </w:p>
        </w:tc>
        <w:tc>
          <w:tcPr>
            <w:tcW w:w="302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  <w:r w:rsidRPr="00DA5268">
              <w:rPr>
                <w:color w:val="000000"/>
              </w:rPr>
              <w:t>А</w:t>
            </w:r>
            <w:r w:rsidRPr="00DA5268">
              <w:t xml:space="preserve">кционерное общество </w:t>
            </w:r>
            <w:r w:rsidRPr="00DA5268">
              <w:rPr>
                <w:lang w:val="uk-UA"/>
              </w:rPr>
              <w:t>«</w:t>
            </w:r>
            <w:r w:rsidRPr="00DA5268">
              <w:rPr>
                <w:lang w:val="en-US"/>
              </w:rPr>
              <w:t>BOSH</w:t>
            </w:r>
            <w:r w:rsidRPr="00DA5268">
              <w:t xml:space="preserve"> </w:t>
            </w:r>
            <w:r w:rsidRPr="00DA5268">
              <w:rPr>
                <w:lang w:val="en-US"/>
              </w:rPr>
              <w:t>MAXSUS</w:t>
            </w:r>
            <w:r w:rsidRPr="00DA5268">
              <w:t xml:space="preserve"> </w:t>
            </w:r>
            <w:r w:rsidRPr="00DA5268">
              <w:rPr>
                <w:lang w:val="en-US"/>
              </w:rPr>
              <w:t>KONSTRUKTOR</w:t>
            </w:r>
            <w:r w:rsidRPr="00DA5268">
              <w:t xml:space="preserve"> </w:t>
            </w:r>
            <w:r w:rsidRPr="00DA5268">
              <w:rPr>
                <w:lang w:val="en-US"/>
              </w:rPr>
              <w:t>BYUROSI</w:t>
            </w:r>
            <w:r w:rsidRPr="00DA5268">
              <w:t>-</w:t>
            </w:r>
            <w:r w:rsidRPr="00DA5268">
              <w:rPr>
                <w:lang w:val="en-US"/>
              </w:rPr>
              <w:t>AGROMASH</w:t>
            </w:r>
            <w:r w:rsidRPr="00DA5268">
              <w:rPr>
                <w:lang w:val="uk-UA"/>
              </w:rPr>
              <w:t>»</w:t>
            </w:r>
          </w:p>
        </w:tc>
      </w:tr>
      <w:tr w:rsidR="007E4312" w:rsidRPr="00DA5268" w:rsidTr="00A2081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textAlignment w:val="top"/>
              <w:rPr>
                <w:sz w:val="24"/>
                <w:szCs w:val="24"/>
              </w:rPr>
            </w:pPr>
            <w:r w:rsidRPr="00DA5268">
              <w:rPr>
                <w:color w:val="000000"/>
                <w:bdr w:val="none" w:sz="0" w:space="0" w:color="auto" w:frame="1"/>
              </w:rPr>
              <w:t>Сокращенное:</w:t>
            </w:r>
          </w:p>
        </w:tc>
        <w:tc>
          <w:tcPr>
            <w:tcW w:w="302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  <w:r w:rsidRPr="00DA5268">
              <w:t xml:space="preserve">АО </w:t>
            </w:r>
            <w:r w:rsidRPr="00DA5268">
              <w:rPr>
                <w:lang w:val="uk-UA"/>
              </w:rPr>
              <w:t>«</w:t>
            </w:r>
            <w:r w:rsidRPr="00DA5268">
              <w:t xml:space="preserve"> </w:t>
            </w:r>
            <w:r w:rsidRPr="00DA5268">
              <w:rPr>
                <w:lang w:val="en-US"/>
              </w:rPr>
              <w:t>BMKB</w:t>
            </w:r>
            <w:r w:rsidRPr="00DA5268">
              <w:rPr>
                <w:lang w:val="uk-UA"/>
              </w:rPr>
              <w:t>-</w:t>
            </w:r>
            <w:r w:rsidRPr="00DA5268">
              <w:rPr>
                <w:lang w:val="en-US"/>
              </w:rPr>
              <w:t>AGROMASH</w:t>
            </w:r>
            <w:r w:rsidRPr="00DA5268">
              <w:rPr>
                <w:lang w:val="uk-UA"/>
              </w:rPr>
              <w:t>».</w:t>
            </w:r>
          </w:p>
        </w:tc>
      </w:tr>
      <w:tr w:rsidR="007E4312" w:rsidRPr="00DA5268" w:rsidTr="00A2081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textAlignment w:val="top"/>
              <w:rPr>
                <w:sz w:val="24"/>
                <w:szCs w:val="24"/>
              </w:rPr>
            </w:pPr>
            <w:r w:rsidRPr="00DA5268">
              <w:rPr>
                <w:color w:val="000000"/>
                <w:bdr w:val="none" w:sz="0" w:space="0" w:color="auto" w:frame="1"/>
              </w:rPr>
              <w:t>Наименование биржевого тикера:</w:t>
            </w:r>
            <w:hyperlink r:id="rId6" w:anchor="2805901" w:history="1">
              <w:r w:rsidRPr="00DA5268">
                <w:rPr>
                  <w:color w:val="008080"/>
                </w:rPr>
                <w:t>*</w:t>
              </w:r>
            </w:hyperlink>
          </w:p>
        </w:tc>
        <w:tc>
          <w:tcPr>
            <w:tcW w:w="302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</w:tr>
      <w:tr w:rsidR="007E4312" w:rsidRPr="00DA5268" w:rsidTr="00A20810">
        <w:trPr>
          <w:trHeight w:val="332"/>
        </w:trPr>
        <w:tc>
          <w:tcPr>
            <w:tcW w:w="15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color w:val="000000"/>
                <w:bdr w:val="none" w:sz="0" w:space="0" w:color="auto" w:frame="1"/>
              </w:rPr>
              <w:t>2.</w:t>
            </w:r>
          </w:p>
        </w:tc>
        <w:tc>
          <w:tcPr>
            <w:tcW w:w="4845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b/>
                <w:bCs/>
                <w:color w:val="000000"/>
                <w:bdr w:val="none" w:sz="0" w:space="0" w:color="auto" w:frame="1"/>
              </w:rPr>
              <w:t>КОНТАКТНЫЕ ДАННЫЕ</w:t>
            </w:r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textAlignment w:val="top"/>
              <w:rPr>
                <w:sz w:val="24"/>
                <w:szCs w:val="24"/>
              </w:rPr>
            </w:pPr>
            <w:r w:rsidRPr="00DA5268">
              <w:rPr>
                <w:color w:val="000000"/>
                <w:bdr w:val="none" w:sz="0" w:space="0" w:color="auto" w:frame="1"/>
              </w:rPr>
              <w:t>Местонахождение:</w:t>
            </w:r>
          </w:p>
        </w:tc>
        <w:tc>
          <w:tcPr>
            <w:tcW w:w="302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  <w:r w:rsidRPr="00DA5268">
              <w:t xml:space="preserve">Ташкент, </w:t>
            </w:r>
            <w:r w:rsidRPr="00DA5268">
              <w:rPr>
                <w:lang w:val="uk-UA"/>
              </w:rPr>
              <w:t>Яшнободский</w:t>
            </w:r>
            <w:r w:rsidRPr="00DA5268">
              <w:t xml:space="preserve"> район, ул. Султонали Машходий, 210.</w:t>
            </w:r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textAlignment w:val="top"/>
              <w:rPr>
                <w:sz w:val="24"/>
                <w:szCs w:val="24"/>
              </w:rPr>
            </w:pPr>
            <w:r w:rsidRPr="00DA5268">
              <w:rPr>
                <w:color w:val="000000"/>
                <w:bdr w:val="none" w:sz="0" w:space="0" w:color="auto" w:frame="1"/>
              </w:rPr>
              <w:t>Почтовый адрес:</w:t>
            </w:r>
          </w:p>
        </w:tc>
        <w:tc>
          <w:tcPr>
            <w:tcW w:w="302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  <w:r w:rsidRPr="00DA5268">
              <w:t xml:space="preserve">Ташкент, </w:t>
            </w:r>
            <w:r w:rsidRPr="00DA5268">
              <w:rPr>
                <w:lang w:val="uk-UA"/>
              </w:rPr>
              <w:t>Яшнободский</w:t>
            </w:r>
            <w:r w:rsidRPr="00DA5268">
              <w:t xml:space="preserve"> район, ул. Султонали Машходий, 210.</w:t>
            </w:r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textAlignment w:val="top"/>
              <w:rPr>
                <w:sz w:val="24"/>
                <w:szCs w:val="24"/>
              </w:rPr>
            </w:pPr>
            <w:r w:rsidRPr="00DA5268">
              <w:rPr>
                <w:color w:val="000000"/>
                <w:bdr w:val="none" w:sz="0" w:space="0" w:color="auto" w:frame="1"/>
              </w:rPr>
              <w:t>Адрес электронной почты:</w:t>
            </w:r>
            <w:hyperlink r:id="rId7" w:anchor="2805901" w:history="1">
              <w:r w:rsidRPr="00DA5268">
                <w:rPr>
                  <w:color w:val="008080"/>
                </w:rPr>
                <w:t>*</w:t>
              </w:r>
            </w:hyperlink>
          </w:p>
        </w:tc>
        <w:tc>
          <w:tcPr>
            <w:tcW w:w="302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  <w:hyperlink r:id="rId8" w:history="1">
              <w:r w:rsidRPr="00DA5268">
                <w:rPr>
                  <w:rStyle w:val="ad"/>
                  <w:rFonts w:eastAsiaTheme="majorEastAsia"/>
                  <w:lang w:val="en-US"/>
                </w:rPr>
                <w:t>uz</w:t>
              </w:r>
              <w:r w:rsidRPr="00DA5268">
                <w:rPr>
                  <w:rStyle w:val="ad"/>
                  <w:rFonts w:eastAsiaTheme="majorEastAsia"/>
                </w:rPr>
                <w:t>bmkb-agromash@mail.</w:t>
              </w:r>
            </w:hyperlink>
            <w:r w:rsidRPr="00DA5268">
              <w:rPr>
                <w:lang w:val="en-US"/>
              </w:rPr>
              <w:t>ru</w:t>
            </w:r>
            <w:r w:rsidRPr="00DA5268">
              <w:t xml:space="preserve">, </w:t>
            </w:r>
            <w:hyperlink r:id="rId9" w:history="1">
              <w:r w:rsidRPr="00DA5268">
                <w:rPr>
                  <w:rStyle w:val="ad"/>
                  <w:rFonts w:eastAsiaTheme="majorEastAsia"/>
                </w:rPr>
                <w:t xml:space="preserve"> </w:t>
              </w:r>
              <w:r w:rsidRPr="00DA5268">
                <w:rPr>
                  <w:rStyle w:val="ad"/>
                  <w:rFonts w:eastAsiaTheme="majorEastAsia"/>
                  <w:lang w:val="en-US"/>
                </w:rPr>
                <w:t>info</w:t>
              </w:r>
              <w:r w:rsidRPr="00DA5268">
                <w:rPr>
                  <w:rStyle w:val="ad"/>
                  <w:rFonts w:eastAsiaTheme="majorEastAsia"/>
                </w:rPr>
                <w:t>@</w:t>
              </w:r>
              <w:r w:rsidRPr="00DA5268">
                <w:rPr>
                  <w:rStyle w:val="ad"/>
                  <w:rFonts w:eastAsiaTheme="majorEastAsia"/>
                  <w:lang w:val="en-US"/>
                </w:rPr>
                <w:t>gromash</w:t>
              </w:r>
              <w:r w:rsidRPr="00DA5268">
                <w:rPr>
                  <w:rStyle w:val="ad"/>
                  <w:rFonts w:eastAsiaTheme="majorEastAsia"/>
                </w:rPr>
                <w:t>.</w:t>
              </w:r>
            </w:hyperlink>
            <w:r w:rsidRPr="00DA5268">
              <w:rPr>
                <w:lang w:val="en-US"/>
              </w:rPr>
              <w:t>uz</w:t>
            </w:r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textAlignment w:val="top"/>
              <w:rPr>
                <w:sz w:val="24"/>
                <w:szCs w:val="24"/>
              </w:rPr>
            </w:pPr>
            <w:r w:rsidRPr="00DA5268">
              <w:rPr>
                <w:color w:val="000000"/>
                <w:bdr w:val="none" w:sz="0" w:space="0" w:color="auto" w:frame="1"/>
              </w:rPr>
              <w:t>Официальный веб-сайт:</w:t>
            </w:r>
            <w:hyperlink r:id="rId10" w:anchor="2805901" w:history="1">
              <w:r w:rsidRPr="00DA5268">
                <w:rPr>
                  <w:color w:val="008080"/>
                </w:rPr>
                <w:t>*</w:t>
              </w:r>
            </w:hyperlink>
          </w:p>
        </w:tc>
        <w:tc>
          <w:tcPr>
            <w:tcW w:w="302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tabs>
                <w:tab w:val="left" w:pos="6237"/>
              </w:tabs>
              <w:ind w:firstLine="540"/>
              <w:contextualSpacing/>
              <w:jc w:val="both"/>
            </w:pPr>
            <w:hyperlink r:id="rId11" w:history="1">
              <w:r w:rsidRPr="00DA5268">
                <w:rPr>
                  <w:rStyle w:val="ad"/>
                  <w:rFonts w:eastAsiaTheme="majorEastAsia"/>
                  <w:lang w:val="en-US"/>
                </w:rPr>
                <w:t>www</w:t>
              </w:r>
              <w:r w:rsidRPr="00DA5268">
                <w:rPr>
                  <w:rStyle w:val="ad"/>
                  <w:rFonts w:eastAsiaTheme="majorEastAsia"/>
                </w:rPr>
                <w:t>.</w:t>
              </w:r>
              <w:r w:rsidRPr="00DA5268">
                <w:rPr>
                  <w:rStyle w:val="ad"/>
                  <w:rFonts w:eastAsiaTheme="majorEastAsia"/>
                  <w:lang w:val="en-US"/>
                </w:rPr>
                <w:t>agromash</w:t>
              </w:r>
            </w:hyperlink>
            <w:r w:rsidRPr="00DA5268">
              <w:t xml:space="preserve">  http://agromash.uz</w:t>
            </w:r>
          </w:p>
        </w:tc>
      </w:tr>
      <w:tr w:rsidR="007E4312" w:rsidRPr="00DA5268" w:rsidTr="00A20810">
        <w:trPr>
          <w:trHeight w:val="305"/>
        </w:trPr>
        <w:tc>
          <w:tcPr>
            <w:tcW w:w="15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color w:val="000000"/>
                <w:bdr w:val="none" w:sz="0" w:space="0" w:color="auto" w:frame="1"/>
              </w:rPr>
              <w:t>3.</w:t>
            </w:r>
          </w:p>
        </w:tc>
        <w:tc>
          <w:tcPr>
            <w:tcW w:w="4845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b/>
                <w:bCs/>
                <w:color w:val="000000"/>
                <w:bdr w:val="none" w:sz="0" w:space="0" w:color="auto" w:frame="1"/>
              </w:rPr>
              <w:t>БАНКОВСКИЕ РЕКВИЗИТЫ</w:t>
            </w:r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textAlignment w:val="top"/>
              <w:rPr>
                <w:sz w:val="24"/>
                <w:szCs w:val="24"/>
              </w:rPr>
            </w:pPr>
            <w:r w:rsidRPr="00DA5268">
              <w:rPr>
                <w:color w:val="000000"/>
                <w:bdr w:val="none" w:sz="0" w:space="0" w:color="auto" w:frame="1"/>
              </w:rPr>
              <w:t>Наименование обслуживающего банка:</w:t>
            </w:r>
          </w:p>
        </w:tc>
        <w:tc>
          <w:tcPr>
            <w:tcW w:w="302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  <w:r w:rsidRPr="00DA5268">
              <w:rPr>
                <w:szCs w:val="24"/>
              </w:rPr>
              <w:t xml:space="preserve">Яшнободский </w:t>
            </w:r>
            <w:r w:rsidRPr="00DA5268">
              <w:t>филиал ОКБ «Узпромстройбанк»</w:t>
            </w:r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textAlignment w:val="top"/>
              <w:rPr>
                <w:sz w:val="24"/>
                <w:szCs w:val="24"/>
              </w:rPr>
            </w:pPr>
            <w:r w:rsidRPr="00DA5268">
              <w:rPr>
                <w:color w:val="000000"/>
                <w:bdr w:val="none" w:sz="0" w:space="0" w:color="auto" w:frame="1"/>
              </w:rPr>
              <w:t>Номер расчетного счета:</w:t>
            </w:r>
          </w:p>
        </w:tc>
        <w:tc>
          <w:tcPr>
            <w:tcW w:w="302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  <w:r w:rsidRPr="00DA5268">
              <w:t>р/с: 20210000100598768001</w:t>
            </w:r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textAlignment w:val="top"/>
              <w:rPr>
                <w:sz w:val="24"/>
                <w:szCs w:val="24"/>
              </w:rPr>
            </w:pPr>
            <w:r w:rsidRPr="00DA5268">
              <w:rPr>
                <w:color w:val="000000"/>
                <w:bdr w:val="none" w:sz="0" w:space="0" w:color="auto" w:frame="1"/>
              </w:rPr>
              <w:t>МФО:</w:t>
            </w:r>
          </w:p>
        </w:tc>
        <w:tc>
          <w:tcPr>
            <w:tcW w:w="302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  <w:r w:rsidRPr="00DA5268">
              <w:t>МФО: 00432</w:t>
            </w:r>
          </w:p>
        </w:tc>
      </w:tr>
      <w:tr w:rsidR="007E4312" w:rsidRPr="00DA5268" w:rsidTr="00A20810">
        <w:trPr>
          <w:trHeight w:val="570"/>
        </w:trPr>
        <w:tc>
          <w:tcPr>
            <w:tcW w:w="15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color w:val="000000"/>
                <w:bdr w:val="none" w:sz="0" w:space="0" w:color="auto" w:frame="1"/>
              </w:rPr>
              <w:t>4.</w:t>
            </w:r>
          </w:p>
        </w:tc>
        <w:tc>
          <w:tcPr>
            <w:tcW w:w="4845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b/>
                <w:bCs/>
                <w:color w:val="000000"/>
                <w:bdr w:val="none" w:sz="0" w:space="0" w:color="auto" w:frame="1"/>
              </w:rPr>
              <w:t>РЕГИСТРАЦИОННЫЕ И ИДЕНТИФИКАЦИОННЫЕ НОМЕРА, ПРИСВОЕННЫЕ:</w:t>
            </w:r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textAlignment w:val="top"/>
              <w:rPr>
                <w:sz w:val="24"/>
                <w:szCs w:val="24"/>
              </w:rPr>
            </w:pPr>
            <w:r w:rsidRPr="00DA5268">
              <w:rPr>
                <w:color w:val="000000"/>
                <w:bdr w:val="none" w:sz="0" w:space="0" w:color="auto" w:frame="1"/>
              </w:rPr>
              <w:t>регистрирующим органом:</w:t>
            </w:r>
          </w:p>
        </w:tc>
        <w:tc>
          <w:tcPr>
            <w:tcW w:w="302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  <w:r w:rsidRPr="00DA5268">
              <w:t xml:space="preserve">Хокимиат </w:t>
            </w:r>
            <w:r w:rsidRPr="00DA5268">
              <w:rPr>
                <w:szCs w:val="24"/>
              </w:rPr>
              <w:t xml:space="preserve">Яшнободского </w:t>
            </w:r>
            <w:r w:rsidRPr="00DA5268">
              <w:t>района г. Ташкента от 24.07.95 г за № 721, перерегистрировано от 12.06.2003г. за № 07-000835, устав в новой редакции зарегистрирован 26.</w:t>
            </w:r>
            <w:r w:rsidRPr="00DA5268">
              <w:rPr>
                <w:szCs w:val="24"/>
              </w:rPr>
              <w:t>12.2014 г</w:t>
            </w:r>
            <w:r w:rsidRPr="00DA5268">
              <w:t>. за № 07-000835.</w:t>
            </w:r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textAlignment w:val="top"/>
              <w:rPr>
                <w:sz w:val="24"/>
                <w:szCs w:val="24"/>
              </w:rPr>
            </w:pPr>
            <w:r w:rsidRPr="00DA5268">
              <w:rPr>
                <w:color w:val="000000"/>
                <w:bdr w:val="none" w:sz="0" w:space="0" w:color="auto" w:frame="1"/>
              </w:rPr>
              <w:t>органом государственной налоговой службы (ИНН):</w:t>
            </w:r>
          </w:p>
        </w:tc>
        <w:tc>
          <w:tcPr>
            <w:tcW w:w="302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  <w:r w:rsidRPr="00DA5268">
              <w:t xml:space="preserve">Государственная налоговая инспекция </w:t>
            </w:r>
            <w:r w:rsidRPr="00DA5268">
              <w:rPr>
                <w:szCs w:val="24"/>
              </w:rPr>
              <w:t xml:space="preserve">Яшнободского </w:t>
            </w:r>
            <w:r w:rsidRPr="00DA5268">
              <w:t>района г. Ташкента  ИНН 200547555.</w:t>
            </w:r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45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textAlignment w:val="top"/>
              <w:rPr>
                <w:sz w:val="24"/>
                <w:szCs w:val="24"/>
              </w:rPr>
            </w:pPr>
            <w:r w:rsidRPr="00DA5268">
              <w:rPr>
                <w:b/>
                <w:bCs/>
                <w:color w:val="000000"/>
                <w:bdr w:val="none" w:sz="0" w:space="0" w:color="auto" w:frame="1"/>
              </w:rPr>
              <w:t>Номера, присвоенные органом государственной статистики:</w:t>
            </w:r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textAlignment w:val="top"/>
              <w:rPr>
                <w:sz w:val="24"/>
                <w:szCs w:val="24"/>
              </w:rPr>
            </w:pPr>
            <w:r w:rsidRPr="00DA5268">
              <w:rPr>
                <w:bdr w:val="none" w:sz="0" w:space="0" w:color="auto" w:frame="1"/>
              </w:rPr>
              <w:t>КФС:</w:t>
            </w:r>
          </w:p>
        </w:tc>
        <w:tc>
          <w:tcPr>
            <w:tcW w:w="302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  <w:r w:rsidRPr="00DA5268">
              <w:t>144.</w:t>
            </w:r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textAlignment w:val="top"/>
              <w:rPr>
                <w:sz w:val="24"/>
                <w:szCs w:val="24"/>
              </w:rPr>
            </w:pPr>
            <w:r w:rsidRPr="00DA5268">
              <w:rPr>
                <w:bdr w:val="none" w:sz="0" w:space="0" w:color="auto" w:frame="1"/>
              </w:rPr>
              <w:t>ОКПО:</w:t>
            </w:r>
          </w:p>
        </w:tc>
        <w:tc>
          <w:tcPr>
            <w:tcW w:w="302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  <w:r w:rsidRPr="00DA5268">
              <w:t>00237682</w:t>
            </w:r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textAlignment w:val="top"/>
              <w:rPr>
                <w:sz w:val="24"/>
                <w:szCs w:val="24"/>
              </w:rPr>
            </w:pPr>
            <w:r w:rsidRPr="00DA5268">
              <w:rPr>
                <w:bdr w:val="none" w:sz="0" w:space="0" w:color="auto" w:frame="1"/>
              </w:rPr>
              <w:t>ОКОНХ:</w:t>
            </w:r>
          </w:p>
        </w:tc>
        <w:tc>
          <w:tcPr>
            <w:tcW w:w="302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  <w:r w:rsidRPr="00DA5268">
              <w:t>95130</w:t>
            </w:r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textAlignment w:val="top"/>
              <w:rPr>
                <w:sz w:val="24"/>
                <w:szCs w:val="24"/>
              </w:rPr>
            </w:pPr>
            <w:r w:rsidRPr="00DA5268">
              <w:rPr>
                <w:bdr w:val="none" w:sz="0" w:space="0" w:color="auto" w:frame="1"/>
              </w:rPr>
              <w:t>СОАТО:</w:t>
            </w:r>
          </w:p>
        </w:tc>
        <w:tc>
          <w:tcPr>
            <w:tcW w:w="302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  <w:r w:rsidRPr="00DA5268">
              <w:t>1726290</w:t>
            </w:r>
          </w:p>
        </w:tc>
      </w:tr>
      <w:tr w:rsidR="007E4312" w:rsidRPr="00DA5268" w:rsidTr="00A20810">
        <w:trPr>
          <w:trHeight w:val="556"/>
        </w:trPr>
        <w:tc>
          <w:tcPr>
            <w:tcW w:w="15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color w:val="000000"/>
                <w:bdr w:val="none" w:sz="0" w:space="0" w:color="auto" w:frame="1"/>
              </w:rPr>
              <w:t>5.</w:t>
            </w:r>
          </w:p>
        </w:tc>
        <w:tc>
          <w:tcPr>
            <w:tcW w:w="4845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b/>
                <w:bCs/>
                <w:color w:val="000000"/>
                <w:bdr w:val="none" w:sz="0" w:space="0" w:color="auto" w:frame="1"/>
              </w:rPr>
              <w:t>ПОКАЗАТЕЛИ ФИНАНСОВО-ЭКОНОМИЧЕСКОГО СОСТОЯНИЯ ЭМИТЕНТА</w:t>
            </w:r>
            <w:hyperlink r:id="rId12" w:anchor="2805903" w:history="1">
              <w:r w:rsidRPr="00DA5268">
                <w:rPr>
                  <w:b/>
                  <w:bCs/>
                  <w:color w:val="008080"/>
                </w:rPr>
                <w:t>**</w:t>
              </w:r>
            </w:hyperlink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textAlignment w:val="top"/>
              <w:rPr>
                <w:sz w:val="24"/>
                <w:szCs w:val="24"/>
              </w:rPr>
            </w:pPr>
            <w:r w:rsidRPr="00DA5268">
              <w:rPr>
                <w:bdr w:val="none" w:sz="0" w:space="0" w:color="auto" w:frame="1"/>
              </w:rPr>
              <w:t>Коэффициент рентабельности уставного капитала:</w:t>
            </w:r>
          </w:p>
        </w:tc>
        <w:tc>
          <w:tcPr>
            <w:tcW w:w="302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</w:pPr>
            <w:r w:rsidRPr="00DA5268">
              <w:rPr>
                <w:lang w:val="en-US"/>
              </w:rPr>
              <w:t>0</w:t>
            </w:r>
            <w:r w:rsidRPr="00DA5268">
              <w:t>,02</w:t>
            </w:r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textAlignment w:val="top"/>
              <w:rPr>
                <w:sz w:val="24"/>
                <w:szCs w:val="24"/>
              </w:rPr>
            </w:pPr>
            <w:r w:rsidRPr="00DA5268">
              <w:rPr>
                <w:bdr w:val="none" w:sz="0" w:space="0" w:color="auto" w:frame="1"/>
              </w:rPr>
              <w:t>Коэффициент покрытия общий платежеспособности:</w:t>
            </w:r>
          </w:p>
        </w:tc>
        <w:tc>
          <w:tcPr>
            <w:tcW w:w="302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</w:pPr>
            <w:r w:rsidRPr="00DA5268">
              <w:t>2,46</w:t>
            </w:r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textAlignment w:val="top"/>
              <w:rPr>
                <w:sz w:val="24"/>
                <w:szCs w:val="24"/>
              </w:rPr>
            </w:pPr>
            <w:r w:rsidRPr="00DA5268">
              <w:rPr>
                <w:bdr w:val="none" w:sz="0" w:space="0" w:color="auto" w:frame="1"/>
              </w:rPr>
              <w:t>Коэффициент абсолютной ликвидности:</w:t>
            </w:r>
          </w:p>
        </w:tc>
        <w:tc>
          <w:tcPr>
            <w:tcW w:w="302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</w:pPr>
            <w:r w:rsidRPr="00DA5268">
              <w:t>0,07</w:t>
            </w:r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textAlignment w:val="top"/>
              <w:rPr>
                <w:sz w:val="24"/>
                <w:szCs w:val="24"/>
              </w:rPr>
            </w:pPr>
            <w:r w:rsidRPr="00DA5268">
              <w:rPr>
                <w:bdr w:val="none" w:sz="0" w:space="0" w:color="auto" w:frame="1"/>
              </w:rPr>
              <w:t>Коэффициент соотношения собственных и привлеченных средств:</w:t>
            </w:r>
          </w:p>
        </w:tc>
        <w:tc>
          <w:tcPr>
            <w:tcW w:w="302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</w:pPr>
            <w:r w:rsidRPr="00DA5268">
              <w:t>0,28</w:t>
            </w:r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textAlignment w:val="top"/>
              <w:rPr>
                <w:sz w:val="24"/>
                <w:szCs w:val="24"/>
              </w:rPr>
            </w:pPr>
            <w:r w:rsidRPr="00DA5268">
              <w:rPr>
                <w:bdr w:val="none" w:sz="0" w:space="0" w:color="auto" w:frame="1"/>
              </w:rPr>
              <w:t>Соотношение собственных и заемных средств эмитента:</w:t>
            </w:r>
          </w:p>
        </w:tc>
        <w:tc>
          <w:tcPr>
            <w:tcW w:w="302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</w:pPr>
            <w:r w:rsidRPr="00DA5268">
              <w:t>-</w:t>
            </w:r>
          </w:p>
        </w:tc>
      </w:tr>
      <w:tr w:rsidR="007E4312" w:rsidRPr="00DA5268" w:rsidTr="00A20810">
        <w:trPr>
          <w:trHeight w:val="570"/>
        </w:trPr>
        <w:tc>
          <w:tcPr>
            <w:tcW w:w="15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bdr w:val="none" w:sz="0" w:space="0" w:color="auto" w:frame="1"/>
              </w:rPr>
              <w:t>6.</w:t>
            </w:r>
          </w:p>
        </w:tc>
        <w:tc>
          <w:tcPr>
            <w:tcW w:w="4845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b/>
                <w:bCs/>
                <w:bdr w:val="none" w:sz="0" w:space="0" w:color="auto" w:frame="1"/>
              </w:rPr>
              <w:t>ОБЪЕМ НАЧИСЛЕННЫХ ДОХОДОВ ПО ЦЕННЫМ БУМАГАМ</w:t>
            </w:r>
            <w:r w:rsidRPr="00DA5268">
              <w:rPr>
                <w:b/>
                <w:bCs/>
                <w:bdr w:val="none" w:sz="0" w:space="0" w:color="auto" w:frame="1"/>
              </w:rPr>
              <w:br/>
              <w:t>В ОТЧЕТНОМ ГОДУ</w:t>
            </w:r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45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textAlignment w:val="top"/>
              <w:rPr>
                <w:sz w:val="24"/>
                <w:szCs w:val="24"/>
              </w:rPr>
            </w:pPr>
            <w:r w:rsidRPr="00DA5268">
              <w:rPr>
                <w:b/>
                <w:bCs/>
                <w:bdr w:val="none" w:sz="0" w:space="0" w:color="auto" w:frame="1"/>
              </w:rPr>
              <w:t>По простым акциям</w:t>
            </w:r>
            <w:hyperlink r:id="rId13" w:anchor="2805901" w:history="1">
              <w:r w:rsidRPr="00DA5268">
                <w:rPr>
                  <w:b/>
                  <w:bCs/>
                  <w:color w:val="008080"/>
                </w:rPr>
                <w:t>*</w:t>
              </w:r>
            </w:hyperlink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textAlignment w:val="top"/>
              <w:rPr>
                <w:sz w:val="24"/>
                <w:szCs w:val="24"/>
              </w:rPr>
            </w:pPr>
            <w:r w:rsidRPr="00DA5268">
              <w:rPr>
                <w:bdr w:val="none" w:sz="0" w:space="0" w:color="auto" w:frame="1"/>
              </w:rPr>
              <w:t>в сумах на одну акцию:</w:t>
            </w:r>
          </w:p>
        </w:tc>
        <w:tc>
          <w:tcPr>
            <w:tcW w:w="302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widowControl w:val="0"/>
              <w:contextualSpacing/>
              <w:jc w:val="both"/>
            </w:pPr>
            <w:r w:rsidRPr="00DA5268">
              <w:t>-</w:t>
            </w:r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textAlignment w:val="top"/>
              <w:rPr>
                <w:sz w:val="24"/>
                <w:szCs w:val="24"/>
              </w:rPr>
            </w:pPr>
            <w:r w:rsidRPr="00DA5268">
              <w:rPr>
                <w:bdr w:val="none" w:sz="0" w:space="0" w:color="auto" w:frame="1"/>
              </w:rPr>
              <w:t>в процентах к номинальной стоимости одной акции:</w:t>
            </w:r>
          </w:p>
        </w:tc>
        <w:tc>
          <w:tcPr>
            <w:tcW w:w="302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</w:pPr>
            <w:r w:rsidRPr="00DA5268">
              <w:t>-</w:t>
            </w:r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45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textAlignment w:val="top"/>
              <w:rPr>
                <w:sz w:val="24"/>
                <w:szCs w:val="24"/>
              </w:rPr>
            </w:pPr>
            <w:r w:rsidRPr="00DA5268">
              <w:rPr>
                <w:b/>
                <w:bCs/>
                <w:bdr w:val="none" w:sz="0" w:space="0" w:color="auto" w:frame="1"/>
              </w:rPr>
              <w:t>По привилегированным акциям</w:t>
            </w:r>
            <w:hyperlink r:id="rId14" w:anchor="2805901" w:history="1">
              <w:r w:rsidRPr="00DA5268">
                <w:rPr>
                  <w:b/>
                  <w:bCs/>
                  <w:color w:val="008080"/>
                </w:rPr>
                <w:t>*</w:t>
              </w:r>
            </w:hyperlink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textAlignment w:val="top"/>
              <w:rPr>
                <w:sz w:val="24"/>
                <w:szCs w:val="24"/>
              </w:rPr>
            </w:pPr>
            <w:r w:rsidRPr="00DA5268">
              <w:rPr>
                <w:bdr w:val="none" w:sz="0" w:space="0" w:color="auto" w:frame="1"/>
              </w:rPr>
              <w:t>в сумах на одну акцию:</w:t>
            </w:r>
          </w:p>
        </w:tc>
        <w:tc>
          <w:tcPr>
            <w:tcW w:w="302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  <w:r w:rsidRPr="00DA5268">
              <w:rPr>
                <w:sz w:val="24"/>
                <w:szCs w:val="24"/>
              </w:rPr>
              <w:t>-</w:t>
            </w:r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textAlignment w:val="top"/>
              <w:rPr>
                <w:sz w:val="24"/>
                <w:szCs w:val="24"/>
              </w:rPr>
            </w:pPr>
            <w:r w:rsidRPr="00DA5268">
              <w:rPr>
                <w:bdr w:val="none" w:sz="0" w:space="0" w:color="auto" w:frame="1"/>
              </w:rPr>
              <w:t>в процентах к номинальной стоимости одной акции:</w:t>
            </w:r>
          </w:p>
        </w:tc>
        <w:tc>
          <w:tcPr>
            <w:tcW w:w="302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  <w:r w:rsidRPr="00DA5268">
              <w:rPr>
                <w:sz w:val="24"/>
                <w:szCs w:val="24"/>
              </w:rPr>
              <w:t>-</w:t>
            </w:r>
          </w:p>
        </w:tc>
      </w:tr>
      <w:tr w:rsidR="007E4312" w:rsidRPr="00DA5268" w:rsidTr="00A20810">
        <w:tc>
          <w:tcPr>
            <w:tcW w:w="15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45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textAlignment w:val="top"/>
              <w:rPr>
                <w:sz w:val="24"/>
                <w:szCs w:val="24"/>
              </w:rPr>
            </w:pPr>
            <w:r w:rsidRPr="00DA5268">
              <w:rPr>
                <w:b/>
                <w:bCs/>
                <w:bdr w:val="none" w:sz="0" w:space="0" w:color="auto" w:frame="1"/>
              </w:rPr>
              <w:t>По иным ценным бумагам</w:t>
            </w:r>
            <w:hyperlink r:id="rId15" w:anchor="2805901" w:history="1">
              <w:r w:rsidRPr="00DA5268">
                <w:rPr>
                  <w:b/>
                  <w:bCs/>
                  <w:color w:val="008080"/>
                </w:rPr>
                <w:t>*</w:t>
              </w:r>
            </w:hyperlink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textAlignment w:val="top"/>
              <w:rPr>
                <w:sz w:val="24"/>
                <w:szCs w:val="24"/>
              </w:rPr>
            </w:pPr>
            <w:r w:rsidRPr="00DA5268">
              <w:rPr>
                <w:bdr w:val="none" w:sz="0" w:space="0" w:color="auto" w:frame="1"/>
              </w:rPr>
              <w:t>в сумах на одну ценную бумагу:</w:t>
            </w:r>
          </w:p>
        </w:tc>
        <w:tc>
          <w:tcPr>
            <w:tcW w:w="302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  <w:r w:rsidRPr="00DA5268">
              <w:rPr>
                <w:sz w:val="24"/>
                <w:szCs w:val="24"/>
              </w:rPr>
              <w:t>-</w:t>
            </w:r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textAlignment w:val="top"/>
              <w:rPr>
                <w:sz w:val="24"/>
                <w:szCs w:val="24"/>
              </w:rPr>
            </w:pPr>
            <w:r w:rsidRPr="00DA5268">
              <w:rPr>
                <w:bdr w:val="none" w:sz="0" w:space="0" w:color="auto" w:frame="1"/>
              </w:rPr>
              <w:t>в процентах к номинальной стоимости одной ценной бумаги:</w:t>
            </w:r>
          </w:p>
        </w:tc>
        <w:tc>
          <w:tcPr>
            <w:tcW w:w="302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  <w:r w:rsidRPr="00DA5268">
              <w:rPr>
                <w:sz w:val="24"/>
                <w:szCs w:val="24"/>
              </w:rPr>
              <w:t>-</w:t>
            </w:r>
          </w:p>
        </w:tc>
      </w:tr>
      <w:tr w:rsidR="007E4312" w:rsidRPr="00DA5268" w:rsidTr="00A20810">
        <w:trPr>
          <w:trHeight w:val="571"/>
        </w:trPr>
        <w:tc>
          <w:tcPr>
            <w:tcW w:w="15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bdr w:val="none" w:sz="0" w:space="0" w:color="auto" w:frame="1"/>
              </w:rPr>
              <w:t>7.</w:t>
            </w:r>
          </w:p>
        </w:tc>
        <w:tc>
          <w:tcPr>
            <w:tcW w:w="4845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b/>
                <w:bCs/>
                <w:bdr w:val="none" w:sz="0" w:space="0" w:color="auto" w:frame="1"/>
              </w:rPr>
              <w:t>ИМЕЮЩАЯСЯ ЗАДОЛЖЕННОСТЬ ПО ВЫПЛАТЕ ДОХОДОВ</w:t>
            </w:r>
            <w:r w:rsidRPr="00DA5268">
              <w:rPr>
                <w:b/>
                <w:bCs/>
              </w:rPr>
              <w:t> </w:t>
            </w:r>
            <w:r w:rsidRPr="00DA5268">
              <w:rPr>
                <w:b/>
                <w:bCs/>
                <w:bdr w:val="none" w:sz="0" w:space="0" w:color="auto" w:frame="1"/>
              </w:rPr>
              <w:br/>
              <w:t>ПО ЦЕННЫМ БУМАГАМ</w:t>
            </w:r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45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textAlignment w:val="top"/>
              <w:rPr>
                <w:sz w:val="24"/>
                <w:szCs w:val="24"/>
              </w:rPr>
            </w:pPr>
            <w:r w:rsidRPr="00DA5268">
              <w:rPr>
                <w:b/>
                <w:bCs/>
                <w:bdr w:val="none" w:sz="0" w:space="0" w:color="auto" w:frame="1"/>
              </w:rPr>
              <w:t>По простым акциям</w:t>
            </w:r>
            <w:hyperlink r:id="rId16" w:anchor="2805901" w:history="1">
              <w:r w:rsidRPr="00DA5268">
                <w:rPr>
                  <w:b/>
                  <w:bCs/>
                  <w:color w:val="008080"/>
                </w:rPr>
                <w:t>*</w:t>
              </w:r>
            </w:hyperlink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textAlignment w:val="top"/>
              <w:rPr>
                <w:sz w:val="24"/>
                <w:szCs w:val="24"/>
              </w:rPr>
            </w:pPr>
            <w:r w:rsidRPr="00DA5268">
              <w:rPr>
                <w:bdr w:val="none" w:sz="0" w:space="0" w:color="auto" w:frame="1"/>
              </w:rPr>
              <w:t>по итогам отчетного периода</w:t>
            </w:r>
            <w:r w:rsidRPr="00DA5268">
              <w:t> </w:t>
            </w:r>
            <w:r w:rsidRPr="00DA5268">
              <w:rPr>
                <w:bdr w:val="none" w:sz="0" w:space="0" w:color="auto" w:frame="1"/>
              </w:rPr>
              <w:br/>
              <w:t>(в сумах):</w:t>
            </w:r>
          </w:p>
        </w:tc>
        <w:tc>
          <w:tcPr>
            <w:tcW w:w="302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widowControl w:val="0"/>
              <w:ind w:firstLine="426"/>
              <w:contextualSpacing/>
              <w:jc w:val="both"/>
              <w:rPr>
                <w:highlight w:val="yellow"/>
              </w:rPr>
            </w:pPr>
            <w:r w:rsidRPr="00DA5268">
              <w:t>-</w:t>
            </w:r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textAlignment w:val="top"/>
              <w:rPr>
                <w:sz w:val="24"/>
                <w:szCs w:val="24"/>
              </w:rPr>
            </w:pPr>
            <w:r w:rsidRPr="00DA5268">
              <w:rPr>
                <w:bdr w:val="none" w:sz="0" w:space="0" w:color="auto" w:frame="1"/>
              </w:rPr>
              <w:t>по итогам предыдущих периодов</w:t>
            </w:r>
            <w:r w:rsidRPr="00DA5268">
              <w:t> </w:t>
            </w:r>
            <w:r w:rsidRPr="00DA5268">
              <w:rPr>
                <w:bdr w:val="none" w:sz="0" w:space="0" w:color="auto" w:frame="1"/>
              </w:rPr>
              <w:br/>
              <w:t>(в сумах):</w:t>
            </w:r>
          </w:p>
        </w:tc>
        <w:tc>
          <w:tcPr>
            <w:tcW w:w="302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highlight w:val="yellow"/>
                <w:lang w:val="en-US"/>
              </w:rPr>
            </w:pPr>
            <w:r w:rsidRPr="00DA5268">
              <w:t>1801488,0</w:t>
            </w:r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45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textAlignment w:val="top"/>
              <w:rPr>
                <w:sz w:val="24"/>
                <w:szCs w:val="24"/>
              </w:rPr>
            </w:pPr>
            <w:r w:rsidRPr="00DA5268">
              <w:rPr>
                <w:b/>
                <w:bCs/>
                <w:bdr w:val="none" w:sz="0" w:space="0" w:color="auto" w:frame="1"/>
              </w:rPr>
              <w:t>По привилегированным акциям</w:t>
            </w:r>
            <w:hyperlink r:id="rId17" w:anchor="2805901" w:history="1">
              <w:r w:rsidRPr="00DA5268">
                <w:rPr>
                  <w:b/>
                  <w:bCs/>
                  <w:color w:val="008080"/>
                </w:rPr>
                <w:t>*</w:t>
              </w:r>
            </w:hyperlink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textAlignment w:val="top"/>
              <w:rPr>
                <w:sz w:val="24"/>
                <w:szCs w:val="24"/>
              </w:rPr>
            </w:pPr>
            <w:r w:rsidRPr="00DA5268">
              <w:rPr>
                <w:bdr w:val="none" w:sz="0" w:space="0" w:color="auto" w:frame="1"/>
              </w:rPr>
              <w:t>по итогам отчетного периода</w:t>
            </w:r>
            <w:r w:rsidRPr="00DA5268">
              <w:t> </w:t>
            </w:r>
            <w:r w:rsidRPr="00DA5268">
              <w:rPr>
                <w:bdr w:val="none" w:sz="0" w:space="0" w:color="auto" w:frame="1"/>
              </w:rPr>
              <w:br/>
              <w:t>(в сумах):</w:t>
            </w:r>
          </w:p>
        </w:tc>
        <w:tc>
          <w:tcPr>
            <w:tcW w:w="302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textAlignment w:val="top"/>
              <w:rPr>
                <w:sz w:val="24"/>
                <w:szCs w:val="24"/>
              </w:rPr>
            </w:pPr>
            <w:r w:rsidRPr="00DA5268">
              <w:rPr>
                <w:bdr w:val="none" w:sz="0" w:space="0" w:color="auto" w:frame="1"/>
              </w:rPr>
              <w:t>по итогам предыдущих периодов</w:t>
            </w:r>
            <w:r w:rsidRPr="00DA5268">
              <w:t> </w:t>
            </w:r>
            <w:r w:rsidRPr="00DA5268">
              <w:rPr>
                <w:bdr w:val="none" w:sz="0" w:space="0" w:color="auto" w:frame="1"/>
              </w:rPr>
              <w:br/>
              <w:t>(в сумах):</w:t>
            </w:r>
          </w:p>
        </w:tc>
        <w:tc>
          <w:tcPr>
            <w:tcW w:w="302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45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textAlignment w:val="top"/>
              <w:rPr>
                <w:sz w:val="24"/>
                <w:szCs w:val="24"/>
              </w:rPr>
            </w:pPr>
            <w:r w:rsidRPr="00DA5268">
              <w:rPr>
                <w:b/>
                <w:bCs/>
                <w:bdr w:val="none" w:sz="0" w:space="0" w:color="auto" w:frame="1"/>
              </w:rPr>
              <w:t>По иным ценным бумагам</w:t>
            </w:r>
            <w:hyperlink r:id="rId18" w:anchor="2805901" w:history="1">
              <w:r w:rsidRPr="00DA5268">
                <w:rPr>
                  <w:b/>
                  <w:bCs/>
                  <w:color w:val="008080"/>
                </w:rPr>
                <w:t>*</w:t>
              </w:r>
            </w:hyperlink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textAlignment w:val="top"/>
              <w:rPr>
                <w:sz w:val="24"/>
                <w:szCs w:val="24"/>
              </w:rPr>
            </w:pPr>
            <w:r w:rsidRPr="00DA5268">
              <w:rPr>
                <w:bdr w:val="none" w:sz="0" w:space="0" w:color="auto" w:frame="1"/>
              </w:rPr>
              <w:t>по итогам отчетного периода</w:t>
            </w:r>
            <w:r w:rsidRPr="00DA5268">
              <w:t> </w:t>
            </w:r>
            <w:r w:rsidRPr="00DA5268">
              <w:rPr>
                <w:bdr w:val="none" w:sz="0" w:space="0" w:color="auto" w:frame="1"/>
              </w:rPr>
              <w:br/>
              <w:t>(в сумах):</w:t>
            </w:r>
          </w:p>
        </w:tc>
        <w:tc>
          <w:tcPr>
            <w:tcW w:w="302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textAlignment w:val="top"/>
              <w:rPr>
                <w:sz w:val="24"/>
                <w:szCs w:val="24"/>
              </w:rPr>
            </w:pPr>
            <w:r w:rsidRPr="00DA5268">
              <w:rPr>
                <w:bdr w:val="none" w:sz="0" w:space="0" w:color="auto" w:frame="1"/>
              </w:rPr>
              <w:t>по итогам предыдущих периодов</w:t>
            </w:r>
            <w:r w:rsidRPr="00DA5268">
              <w:t> </w:t>
            </w:r>
            <w:r w:rsidRPr="00DA5268">
              <w:rPr>
                <w:bdr w:val="none" w:sz="0" w:space="0" w:color="auto" w:frame="1"/>
              </w:rPr>
              <w:br/>
              <w:t>(в сумах):</w:t>
            </w:r>
          </w:p>
        </w:tc>
        <w:tc>
          <w:tcPr>
            <w:tcW w:w="302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</w:tr>
      <w:tr w:rsidR="007E4312" w:rsidRPr="00DA5268" w:rsidTr="00A20810">
        <w:trPr>
          <w:trHeight w:val="598"/>
        </w:trPr>
        <w:tc>
          <w:tcPr>
            <w:tcW w:w="15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bdr w:val="none" w:sz="0" w:space="0" w:color="auto" w:frame="1"/>
              </w:rPr>
              <w:t>8.</w:t>
            </w:r>
          </w:p>
        </w:tc>
        <w:tc>
          <w:tcPr>
            <w:tcW w:w="4845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b/>
                <w:bCs/>
                <w:color w:val="000000"/>
                <w:bdr w:val="none" w:sz="0" w:space="0" w:color="auto" w:frame="1"/>
              </w:rPr>
            </w:pPr>
            <w:r w:rsidRPr="00DA5268">
              <w:rPr>
                <w:b/>
                <w:bCs/>
                <w:color w:val="000000"/>
                <w:bdr w:val="none" w:sz="0" w:space="0" w:color="auto" w:frame="1"/>
              </w:rPr>
              <w:t>ИЗМЕНЕНИЯ В СОСТАВЕ НАБЛЮДАТЕЛЬНОГО СОВЕТА, РЕВИЗИОННОЙ КОМИССИИ ИЛИ ИСПОЛНИТЕЛЬНОГО ОРГАНА</w:t>
            </w:r>
          </w:p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7E4312" w:rsidRPr="00DA5268" w:rsidRDefault="007E4312" w:rsidP="00A20810">
            <w:pPr>
              <w:autoSpaceDE w:val="0"/>
              <w:autoSpaceDN w:val="0"/>
              <w:adjustRightInd w:val="0"/>
              <w:ind w:right="276" w:firstLine="56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b/>
                <w:bCs/>
                <w:sz w:val="16"/>
                <w:szCs w:val="16"/>
                <w:bdr w:val="none" w:sz="0" w:space="0" w:color="auto" w:frame="1"/>
              </w:rPr>
              <w:t>№</w:t>
            </w:r>
          </w:p>
        </w:tc>
        <w:tc>
          <w:tcPr>
            <w:tcW w:w="10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b/>
                <w:bCs/>
                <w:sz w:val="16"/>
                <w:szCs w:val="16"/>
                <w:bdr w:val="none" w:sz="0" w:space="0" w:color="auto" w:frame="1"/>
              </w:rPr>
              <w:t>Дата изменений</w:t>
            </w:r>
          </w:p>
        </w:tc>
        <w:tc>
          <w:tcPr>
            <w:tcW w:w="786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b/>
                <w:bCs/>
                <w:sz w:val="16"/>
                <w:szCs w:val="16"/>
                <w:bdr w:val="none" w:sz="0" w:space="0" w:color="auto" w:frame="1"/>
              </w:rPr>
              <w:t>Ф.И.О.</w:t>
            </w:r>
          </w:p>
        </w:tc>
        <w:tc>
          <w:tcPr>
            <w:tcW w:w="896" w:type="pct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b/>
                <w:bCs/>
                <w:sz w:val="16"/>
                <w:szCs w:val="16"/>
                <w:bdr w:val="none" w:sz="0" w:space="0" w:color="auto" w:frame="1"/>
              </w:rPr>
              <w:t>Должность</w:t>
            </w:r>
          </w:p>
        </w:tc>
        <w:tc>
          <w:tcPr>
            <w:tcW w:w="632" w:type="pct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b/>
                <w:bCs/>
                <w:sz w:val="16"/>
                <w:szCs w:val="16"/>
                <w:bdr w:val="none" w:sz="0" w:space="0" w:color="auto" w:frame="1"/>
              </w:rPr>
              <w:t>Орган эмитента, принявший решение</w:t>
            </w:r>
          </w:p>
        </w:tc>
        <w:tc>
          <w:tcPr>
            <w:tcW w:w="1311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b/>
                <w:bCs/>
                <w:sz w:val="16"/>
                <w:szCs w:val="16"/>
                <w:bdr w:val="none" w:sz="0" w:space="0" w:color="auto" w:frame="1"/>
              </w:rPr>
              <w:t>Избран (назначен) / выведен из состава (уволен, истечение срока полномочий)</w:t>
            </w:r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b/>
                <w:bCs/>
                <w:sz w:val="16"/>
                <w:szCs w:val="16"/>
                <w:bdr w:val="none" w:sz="0" w:space="0" w:color="auto" w:frame="1"/>
              </w:rPr>
              <w:t>дата принятия решения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b/>
                <w:bCs/>
                <w:sz w:val="16"/>
                <w:szCs w:val="16"/>
                <w:bdr w:val="none" w:sz="0" w:space="0" w:color="auto" w:frame="1"/>
              </w:rPr>
              <w:t>дата вступления к обязанностям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12" w:rsidRPr="00DA5268" w:rsidRDefault="007E4312" w:rsidP="00A20810">
            <w:pPr>
              <w:contextualSpacing/>
              <w:rPr>
                <w:rStyle w:val="a7"/>
                <w:b w:val="0"/>
                <w:color w:val="000000"/>
              </w:rPr>
            </w:pPr>
            <w:r w:rsidRPr="00DA5268">
              <w:rPr>
                <w:rStyle w:val="a7"/>
                <w:color w:val="000000"/>
              </w:rPr>
              <w:t>30.06.2017.</w:t>
            </w:r>
          </w:p>
          <w:p w:rsidR="007E4312" w:rsidRPr="00DA5268" w:rsidRDefault="007E4312" w:rsidP="00A20810">
            <w:pPr>
              <w:spacing w:before="120" w:after="120"/>
              <w:ind w:firstLine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jc w:val="both"/>
              <w:textAlignment w:val="top"/>
            </w:pPr>
            <w:r w:rsidRPr="00DA5268">
              <w:t>Шаймарданов</w:t>
            </w:r>
          </w:p>
          <w:p w:rsidR="007E4312" w:rsidRPr="00DA5268" w:rsidRDefault="007E4312" w:rsidP="00A20810">
            <w:pPr>
              <w:contextualSpacing/>
              <w:jc w:val="both"/>
              <w:textAlignment w:val="top"/>
              <w:rPr>
                <w:b/>
                <w:bCs/>
                <w:color w:val="000000"/>
                <w:bdr w:val="none" w:sz="0" w:space="0" w:color="auto" w:frame="1"/>
              </w:rPr>
            </w:pPr>
            <w:r w:rsidRPr="00DA5268">
              <w:t>Бахтиер Пардаевич</w:t>
            </w:r>
          </w:p>
          <w:p w:rsidR="007E4312" w:rsidRPr="00DA5268" w:rsidRDefault="007E4312" w:rsidP="00A20810">
            <w:pPr>
              <w:autoSpaceDE w:val="0"/>
              <w:autoSpaceDN w:val="0"/>
              <w:adjustRightInd w:val="0"/>
              <w:ind w:right="27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</w:pPr>
            <w:r w:rsidRPr="00DA5268">
              <w:t xml:space="preserve">Член Наблюдательного совета </w:t>
            </w:r>
          </w:p>
        </w:tc>
        <w:tc>
          <w:tcPr>
            <w:tcW w:w="63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</w:pPr>
            <w:r w:rsidRPr="00DA5268">
              <w:rPr>
                <w:color w:val="000000"/>
              </w:rPr>
              <w:t>Общее собрание акционеров</w:t>
            </w:r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</w:pPr>
            <w:r w:rsidRPr="00DA5268">
              <w:rPr>
                <w:bCs/>
                <w:bdr w:val="none" w:sz="0" w:space="0" w:color="auto" w:frame="1"/>
              </w:rPr>
              <w:t>Избран</w:t>
            </w:r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12" w:rsidRPr="00DA5268" w:rsidRDefault="007E4312" w:rsidP="00A20810">
            <w:pPr>
              <w:contextualSpacing/>
              <w:rPr>
                <w:rStyle w:val="a7"/>
                <w:b w:val="0"/>
                <w:color w:val="000000"/>
              </w:rPr>
            </w:pPr>
            <w:r w:rsidRPr="00DA5268">
              <w:rPr>
                <w:rStyle w:val="a7"/>
                <w:color w:val="000000"/>
              </w:rPr>
              <w:t>30.06.2017.</w:t>
            </w:r>
          </w:p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</w:pPr>
            <w:r w:rsidRPr="00DA5268">
              <w:rPr>
                <w:color w:val="000000"/>
              </w:rPr>
              <w:t>Мурсалиев Алишер Мурзаевич</w:t>
            </w:r>
          </w:p>
        </w:tc>
        <w:tc>
          <w:tcPr>
            <w:tcW w:w="8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</w:pPr>
            <w:r w:rsidRPr="00DA5268">
              <w:t xml:space="preserve">Член Наблюдательного совета </w:t>
            </w:r>
          </w:p>
        </w:tc>
        <w:tc>
          <w:tcPr>
            <w:tcW w:w="63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</w:pPr>
            <w:r w:rsidRPr="00DA5268">
              <w:rPr>
                <w:color w:val="000000"/>
              </w:rPr>
              <w:t>Общее собрание акционеров</w:t>
            </w:r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</w:pPr>
            <w:r w:rsidRPr="00DA5268">
              <w:rPr>
                <w:bCs/>
                <w:bdr w:val="none" w:sz="0" w:space="0" w:color="auto" w:frame="1"/>
              </w:rPr>
              <w:t>Избран</w:t>
            </w:r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12" w:rsidRPr="00DA5268" w:rsidRDefault="007E4312" w:rsidP="00A20810">
            <w:pPr>
              <w:contextualSpacing/>
            </w:pPr>
            <w:r w:rsidRPr="00DA5268">
              <w:rPr>
                <w:rStyle w:val="a7"/>
                <w:color w:val="000000"/>
              </w:rPr>
              <w:t>30.06.2017.</w:t>
            </w:r>
          </w:p>
        </w:tc>
        <w:tc>
          <w:tcPr>
            <w:tcW w:w="7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color w:val="000000"/>
              </w:rPr>
            </w:pPr>
            <w:r w:rsidRPr="00DA5268">
              <w:t>Хаджиахмедов Лазиз Анварович</w:t>
            </w:r>
          </w:p>
        </w:tc>
        <w:tc>
          <w:tcPr>
            <w:tcW w:w="8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</w:pPr>
            <w:r w:rsidRPr="00DA5268">
              <w:t>Член Наблюдательного совета</w:t>
            </w:r>
          </w:p>
        </w:tc>
        <w:tc>
          <w:tcPr>
            <w:tcW w:w="63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</w:pPr>
            <w:r w:rsidRPr="00DA5268">
              <w:rPr>
                <w:color w:val="000000"/>
              </w:rPr>
              <w:t>Общее собрание акционеров</w:t>
            </w:r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</w:pPr>
            <w:r w:rsidRPr="00DA5268">
              <w:rPr>
                <w:bCs/>
                <w:bdr w:val="none" w:sz="0" w:space="0" w:color="auto" w:frame="1"/>
              </w:rPr>
              <w:t>Избран</w:t>
            </w:r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12" w:rsidRPr="00DA5268" w:rsidRDefault="007E4312" w:rsidP="00A20810">
            <w:pPr>
              <w:contextualSpacing/>
            </w:pPr>
            <w:r w:rsidRPr="00DA5268">
              <w:rPr>
                <w:rStyle w:val="a7"/>
                <w:color w:val="000000"/>
              </w:rPr>
              <w:t>30.06.2017.</w:t>
            </w:r>
          </w:p>
        </w:tc>
        <w:tc>
          <w:tcPr>
            <w:tcW w:w="7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tabs>
                <w:tab w:val="left" w:pos="851"/>
              </w:tabs>
              <w:contextualSpacing/>
              <w:jc w:val="both"/>
            </w:pPr>
            <w:r w:rsidRPr="00DA5268">
              <w:t>Бозоров Фуркат Бобокулович</w:t>
            </w:r>
          </w:p>
        </w:tc>
        <w:tc>
          <w:tcPr>
            <w:tcW w:w="8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  <w:r w:rsidRPr="00DA5268">
              <w:t>Член Ревизионной комиссии</w:t>
            </w:r>
          </w:p>
        </w:tc>
        <w:tc>
          <w:tcPr>
            <w:tcW w:w="63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</w:pPr>
            <w:r w:rsidRPr="00DA5268">
              <w:rPr>
                <w:color w:val="000000"/>
              </w:rPr>
              <w:t>Общее собрание акционеров</w:t>
            </w:r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</w:pPr>
            <w:r w:rsidRPr="00DA5268">
              <w:rPr>
                <w:bCs/>
                <w:bdr w:val="none" w:sz="0" w:space="0" w:color="auto" w:frame="1"/>
              </w:rPr>
              <w:t>Избран</w:t>
            </w:r>
          </w:p>
        </w:tc>
      </w:tr>
      <w:tr w:rsidR="007E4312" w:rsidRPr="00DA5268" w:rsidTr="00A20810">
        <w:trPr>
          <w:trHeight w:val="598"/>
        </w:trPr>
        <w:tc>
          <w:tcPr>
            <w:tcW w:w="15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bdr w:val="none" w:sz="0" w:space="0" w:color="auto" w:frame="1"/>
              </w:rPr>
              <w:t>9.</w:t>
            </w:r>
          </w:p>
        </w:tc>
        <w:tc>
          <w:tcPr>
            <w:tcW w:w="4845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bCs/>
                <w:bdr w:val="none" w:sz="0" w:space="0" w:color="auto" w:frame="1"/>
              </w:rPr>
              <w:t>ОСНОВНЫЕ СВЕДЕНИЯ О ДОПОЛНИТЕЛЬНО ВЫПУЩЕННЫХ ЦЕННЫХ БУМАГАХ В ОТЧЕТНОМ ГОДУ</w:t>
            </w:r>
            <w:hyperlink r:id="rId19" w:anchor="2805904" w:history="1">
              <w:r w:rsidRPr="00DA5268">
                <w:rPr>
                  <w:bCs/>
                  <w:color w:val="008080"/>
                </w:rPr>
                <w:t>***</w:t>
              </w:r>
            </w:hyperlink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textAlignment w:val="top"/>
              <w:rPr>
                <w:sz w:val="24"/>
                <w:szCs w:val="24"/>
              </w:rPr>
            </w:pPr>
            <w:r w:rsidRPr="00DA5268">
              <w:rPr>
                <w:bdr w:val="none" w:sz="0" w:space="0" w:color="auto" w:frame="1"/>
              </w:rPr>
              <w:t>Орган эмитента, принявший решение о выпуске:</w:t>
            </w:r>
          </w:p>
        </w:tc>
        <w:tc>
          <w:tcPr>
            <w:tcW w:w="302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  <w:r w:rsidRPr="00DA5268">
              <w:rPr>
                <w:color w:val="000000"/>
              </w:rPr>
              <w:t>Общее собрание акционеров</w:t>
            </w:r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textAlignment w:val="top"/>
              <w:rPr>
                <w:sz w:val="24"/>
                <w:szCs w:val="24"/>
              </w:rPr>
            </w:pPr>
            <w:r w:rsidRPr="00DA5268">
              <w:rPr>
                <w:bdr w:val="none" w:sz="0" w:space="0" w:color="auto" w:frame="1"/>
              </w:rPr>
              <w:t>Вид ценной бумаги:</w:t>
            </w:r>
          </w:p>
        </w:tc>
        <w:tc>
          <w:tcPr>
            <w:tcW w:w="302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  <w:r w:rsidRPr="00DA5268">
              <w:rPr>
                <w:sz w:val="24"/>
                <w:szCs w:val="24"/>
              </w:rPr>
              <w:t>-</w:t>
            </w:r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textAlignment w:val="top"/>
              <w:rPr>
                <w:sz w:val="24"/>
                <w:szCs w:val="24"/>
              </w:rPr>
            </w:pPr>
            <w:r w:rsidRPr="00DA5268">
              <w:rPr>
                <w:bdr w:val="none" w:sz="0" w:space="0" w:color="auto" w:frame="1"/>
              </w:rPr>
              <w:t>Количество ценных бумаг:</w:t>
            </w:r>
          </w:p>
        </w:tc>
        <w:tc>
          <w:tcPr>
            <w:tcW w:w="302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  <w:r w:rsidRPr="00DA5268">
              <w:rPr>
                <w:sz w:val="24"/>
                <w:szCs w:val="24"/>
              </w:rPr>
              <w:t>-</w:t>
            </w:r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textAlignment w:val="top"/>
              <w:rPr>
                <w:sz w:val="24"/>
                <w:szCs w:val="24"/>
              </w:rPr>
            </w:pPr>
            <w:r w:rsidRPr="00DA5268">
              <w:rPr>
                <w:bdr w:val="none" w:sz="0" w:space="0" w:color="auto" w:frame="1"/>
              </w:rPr>
              <w:t>Номинальная стоимость одной ценной бумаги:</w:t>
            </w:r>
          </w:p>
        </w:tc>
        <w:tc>
          <w:tcPr>
            <w:tcW w:w="302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</w:pPr>
            <w:r w:rsidRPr="00DA5268">
              <w:t>-</w:t>
            </w:r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textAlignment w:val="top"/>
              <w:rPr>
                <w:sz w:val="24"/>
                <w:szCs w:val="24"/>
              </w:rPr>
            </w:pPr>
            <w:r w:rsidRPr="00DA5268">
              <w:rPr>
                <w:bdr w:val="none" w:sz="0" w:space="0" w:color="auto" w:frame="1"/>
              </w:rPr>
              <w:t>Дата государственной регистрации выпуска:</w:t>
            </w:r>
          </w:p>
        </w:tc>
        <w:tc>
          <w:tcPr>
            <w:tcW w:w="302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  <w:r w:rsidRPr="00DA5268">
              <w:rPr>
                <w:sz w:val="24"/>
                <w:szCs w:val="24"/>
              </w:rPr>
              <w:t>-</w:t>
            </w:r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textAlignment w:val="top"/>
              <w:rPr>
                <w:sz w:val="24"/>
                <w:szCs w:val="24"/>
              </w:rPr>
            </w:pPr>
            <w:r w:rsidRPr="00DA5268">
              <w:rPr>
                <w:bdr w:val="none" w:sz="0" w:space="0" w:color="auto" w:frame="1"/>
              </w:rPr>
              <w:t>Номер государственной регистрации выпуска:</w:t>
            </w:r>
          </w:p>
        </w:tc>
        <w:tc>
          <w:tcPr>
            <w:tcW w:w="302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  <w:r w:rsidRPr="00DA5268">
              <w:rPr>
                <w:sz w:val="24"/>
                <w:szCs w:val="24"/>
              </w:rPr>
              <w:t>-</w:t>
            </w:r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textAlignment w:val="top"/>
              <w:rPr>
                <w:sz w:val="24"/>
                <w:szCs w:val="24"/>
              </w:rPr>
            </w:pPr>
            <w:r w:rsidRPr="00DA5268">
              <w:rPr>
                <w:bdr w:val="none" w:sz="0" w:space="0" w:color="auto" w:frame="1"/>
              </w:rPr>
              <w:t>Способ размещения:</w:t>
            </w:r>
          </w:p>
        </w:tc>
        <w:tc>
          <w:tcPr>
            <w:tcW w:w="302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</w:pPr>
            <w:r w:rsidRPr="00DA5268">
              <w:t>-</w:t>
            </w:r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textAlignment w:val="top"/>
              <w:rPr>
                <w:sz w:val="24"/>
                <w:szCs w:val="24"/>
              </w:rPr>
            </w:pPr>
            <w:r w:rsidRPr="00DA5268">
              <w:rPr>
                <w:bdr w:val="none" w:sz="0" w:space="0" w:color="auto" w:frame="1"/>
              </w:rPr>
              <w:t>Дата начала размещения:</w:t>
            </w:r>
          </w:p>
        </w:tc>
        <w:tc>
          <w:tcPr>
            <w:tcW w:w="302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</w:pPr>
            <w:r w:rsidRPr="00DA5268">
              <w:t>-</w:t>
            </w:r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textAlignment w:val="top"/>
              <w:rPr>
                <w:sz w:val="24"/>
                <w:szCs w:val="24"/>
              </w:rPr>
            </w:pPr>
            <w:r w:rsidRPr="00DA5268">
              <w:rPr>
                <w:bdr w:val="none" w:sz="0" w:space="0" w:color="auto" w:frame="1"/>
              </w:rPr>
              <w:t>Дата окончания размещения:</w:t>
            </w:r>
          </w:p>
        </w:tc>
        <w:tc>
          <w:tcPr>
            <w:tcW w:w="302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</w:pPr>
            <w:r w:rsidRPr="00DA5268">
              <w:t>-</w:t>
            </w:r>
          </w:p>
        </w:tc>
      </w:tr>
      <w:tr w:rsidR="007E4312" w:rsidRPr="00DA5268" w:rsidTr="00A20810">
        <w:trPr>
          <w:trHeight w:val="542"/>
        </w:trPr>
        <w:tc>
          <w:tcPr>
            <w:tcW w:w="15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bdr w:val="none" w:sz="0" w:space="0" w:color="auto" w:frame="1"/>
              </w:rPr>
              <w:t>10.</w:t>
            </w:r>
          </w:p>
        </w:tc>
        <w:tc>
          <w:tcPr>
            <w:tcW w:w="4845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b/>
                <w:bCs/>
                <w:bdr w:val="none" w:sz="0" w:space="0" w:color="auto" w:frame="1"/>
              </w:rPr>
              <w:t>СУЩЕСТВЕННЫЕ ФАКТЫ В ДЕЯТЕЛЬНОСТИ ЭМИТЕНТА</w:t>
            </w:r>
          </w:p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b/>
                <w:bCs/>
                <w:bdr w:val="none" w:sz="0" w:space="0" w:color="auto" w:frame="1"/>
              </w:rPr>
              <w:t>ЗА ОТЧЕТНЫЙ ГОД</w:t>
            </w:r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№</w:t>
            </w:r>
          </w:p>
        </w:tc>
        <w:tc>
          <w:tcPr>
            <w:tcW w:w="10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Наименование</w:t>
            </w:r>
            <w:r w:rsidRPr="00DA5268">
              <w:rPr>
                <w:b/>
                <w:bCs/>
                <w:color w:val="000000"/>
                <w:sz w:val="16"/>
              </w:rPr>
              <w:t> </w:t>
            </w:r>
            <w:r w:rsidRPr="00DA5268">
              <w:rPr>
                <w:b/>
                <w:bCs/>
                <w:sz w:val="16"/>
                <w:szCs w:val="16"/>
                <w:bdr w:val="none" w:sz="0" w:space="0" w:color="auto" w:frame="1"/>
              </w:rPr>
              <w:t>существенного факта</w:t>
            </w:r>
          </w:p>
        </w:tc>
        <w:tc>
          <w:tcPr>
            <w:tcW w:w="124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№ существенного факта</w:t>
            </w:r>
          </w:p>
        </w:tc>
        <w:tc>
          <w:tcPr>
            <w:tcW w:w="103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Дата наступления</w:t>
            </w:r>
            <w:r w:rsidRPr="00DA5268">
              <w:rPr>
                <w:b/>
                <w:bCs/>
                <w:color w:val="000000"/>
                <w:sz w:val="16"/>
              </w:rPr>
              <w:t> </w:t>
            </w:r>
            <w:r w:rsidRPr="00DA5268">
              <w:rPr>
                <w:b/>
                <w:bCs/>
                <w:sz w:val="16"/>
                <w:szCs w:val="16"/>
                <w:bdr w:val="none" w:sz="0" w:space="0" w:color="auto" w:frame="1"/>
              </w:rPr>
              <w:t>существенного факта</w:t>
            </w:r>
          </w:p>
        </w:tc>
        <w:tc>
          <w:tcPr>
            <w:tcW w:w="134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Дата публикации</w:t>
            </w:r>
            <w:r w:rsidRPr="00DA5268">
              <w:rPr>
                <w:b/>
                <w:bCs/>
                <w:color w:val="4F81BD"/>
                <w:sz w:val="16"/>
              </w:rPr>
              <w:t> </w:t>
            </w:r>
            <w:r w:rsidRPr="00DA5268">
              <w:rPr>
                <w:b/>
                <w:bCs/>
                <w:color w:val="4F81BD"/>
                <w:sz w:val="16"/>
                <w:szCs w:val="16"/>
                <w:bdr w:val="none" w:sz="0" w:space="0" w:color="auto" w:frame="1"/>
              </w:rPr>
              <w:br/>
            </w:r>
            <w:r w:rsidRPr="00DA5268">
              <w:rPr>
                <w:b/>
                <w:bCs/>
                <w:sz w:val="16"/>
                <w:szCs w:val="16"/>
                <w:bdr w:val="none" w:sz="0" w:space="0" w:color="auto" w:frame="1"/>
              </w:rPr>
              <w:t>существенного факта</w:t>
            </w:r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  <w:r w:rsidRPr="00DA5268">
              <w:rPr>
                <w:sz w:val="24"/>
                <w:szCs w:val="24"/>
              </w:rPr>
              <w:t>1.</w:t>
            </w:r>
          </w:p>
        </w:tc>
        <w:tc>
          <w:tcPr>
            <w:tcW w:w="10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12" w:rsidRPr="00DA5268" w:rsidRDefault="007E4312" w:rsidP="00A20810">
            <w:pPr>
              <w:contextualSpacing/>
            </w:pPr>
            <w:r w:rsidRPr="00DA5268">
              <w:t>Решения, принятые высшим органом управления эмитента</w:t>
            </w:r>
          </w:p>
        </w:tc>
        <w:tc>
          <w:tcPr>
            <w:tcW w:w="124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</w:pPr>
            <w:r w:rsidRPr="00DA5268">
              <w:t>6</w:t>
            </w:r>
          </w:p>
        </w:tc>
        <w:tc>
          <w:tcPr>
            <w:tcW w:w="103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</w:pPr>
            <w:r w:rsidRPr="00DA5268">
              <w:t>13.01.2017</w:t>
            </w:r>
          </w:p>
        </w:tc>
        <w:tc>
          <w:tcPr>
            <w:tcW w:w="134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</w:pPr>
            <w:r w:rsidRPr="00DA5268">
              <w:t>13.01.2017</w:t>
            </w:r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  <w:r w:rsidRPr="00DA5268">
              <w:rPr>
                <w:sz w:val="24"/>
                <w:szCs w:val="24"/>
              </w:rPr>
              <w:t>2.</w:t>
            </w:r>
          </w:p>
        </w:tc>
        <w:tc>
          <w:tcPr>
            <w:tcW w:w="10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12" w:rsidRPr="00DA5268" w:rsidRDefault="007E4312" w:rsidP="00A20810">
            <w:pPr>
              <w:contextualSpacing/>
            </w:pPr>
            <w:r w:rsidRPr="00DA5268">
              <w:t>Решения, принятые высшим органом управления эмитента</w:t>
            </w:r>
          </w:p>
        </w:tc>
        <w:tc>
          <w:tcPr>
            <w:tcW w:w="124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</w:pPr>
            <w:r w:rsidRPr="00DA5268">
              <w:t>6</w:t>
            </w:r>
          </w:p>
        </w:tc>
        <w:tc>
          <w:tcPr>
            <w:tcW w:w="103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</w:pPr>
            <w:r w:rsidRPr="00DA5268">
              <w:t>30.06.2017.</w:t>
            </w:r>
          </w:p>
        </w:tc>
        <w:tc>
          <w:tcPr>
            <w:tcW w:w="134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</w:pPr>
            <w:r w:rsidRPr="00DA5268">
              <w:t>30.06.2017.</w:t>
            </w:r>
          </w:p>
        </w:tc>
      </w:tr>
      <w:tr w:rsidR="007E4312" w:rsidRPr="00DA5268" w:rsidTr="00A2081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  <w:r w:rsidRPr="00DA5268">
              <w:rPr>
                <w:sz w:val="24"/>
                <w:szCs w:val="24"/>
              </w:rPr>
              <w:t>3.</w:t>
            </w:r>
          </w:p>
        </w:tc>
        <w:tc>
          <w:tcPr>
            <w:tcW w:w="10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12" w:rsidRPr="00DA5268" w:rsidRDefault="007E4312" w:rsidP="00A20810">
            <w:pPr>
              <w:contextualSpacing/>
            </w:pPr>
            <w:r w:rsidRPr="00DA5268">
              <w:t>Изменение в составе исполнительного органа</w:t>
            </w:r>
          </w:p>
        </w:tc>
        <w:tc>
          <w:tcPr>
            <w:tcW w:w="124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</w:pPr>
            <w:r w:rsidRPr="00DA5268">
              <w:t>8</w:t>
            </w:r>
          </w:p>
        </w:tc>
        <w:tc>
          <w:tcPr>
            <w:tcW w:w="103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</w:pPr>
            <w:r w:rsidRPr="00DA5268">
              <w:t>16.06.2017</w:t>
            </w:r>
          </w:p>
        </w:tc>
        <w:tc>
          <w:tcPr>
            <w:tcW w:w="134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</w:pPr>
            <w:r w:rsidRPr="00DA5268">
              <w:t>16.06.2017</w:t>
            </w:r>
          </w:p>
        </w:tc>
      </w:tr>
      <w:tr w:rsidR="007E4312" w:rsidRPr="00DA5268" w:rsidTr="00A2081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  <w:r w:rsidRPr="00DA5268">
              <w:rPr>
                <w:sz w:val="24"/>
                <w:szCs w:val="24"/>
              </w:rPr>
              <w:t>4.</w:t>
            </w:r>
          </w:p>
        </w:tc>
        <w:tc>
          <w:tcPr>
            <w:tcW w:w="10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12" w:rsidRPr="00DA5268" w:rsidRDefault="007E4312" w:rsidP="00A20810">
            <w:pPr>
              <w:contextualSpacing/>
            </w:pPr>
            <w:r w:rsidRPr="00DA5268">
              <w:t>Изменение в составе наблюдательного совета, ревизионной комиссии</w:t>
            </w:r>
          </w:p>
        </w:tc>
        <w:tc>
          <w:tcPr>
            <w:tcW w:w="124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</w:pPr>
            <w:r w:rsidRPr="00DA5268">
              <w:t>8</w:t>
            </w:r>
          </w:p>
        </w:tc>
        <w:tc>
          <w:tcPr>
            <w:tcW w:w="103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</w:pPr>
            <w:r w:rsidRPr="00DA5268">
              <w:t>30.06.2017.</w:t>
            </w:r>
          </w:p>
        </w:tc>
        <w:tc>
          <w:tcPr>
            <w:tcW w:w="134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</w:pPr>
            <w:r w:rsidRPr="00DA5268">
              <w:t>30.06.2017.</w:t>
            </w:r>
          </w:p>
        </w:tc>
      </w:tr>
      <w:tr w:rsidR="007E4312" w:rsidRPr="00DA5268" w:rsidTr="00A2081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  <w:r w:rsidRPr="00DA5268">
              <w:rPr>
                <w:sz w:val="24"/>
                <w:szCs w:val="24"/>
              </w:rPr>
              <w:t>5.</w:t>
            </w:r>
          </w:p>
        </w:tc>
        <w:tc>
          <w:tcPr>
            <w:tcW w:w="10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12" w:rsidRPr="00DA5268" w:rsidRDefault="007E4312" w:rsidP="00A20810">
            <w:pPr>
              <w:contextualSpacing/>
            </w:pPr>
            <w:r w:rsidRPr="00DA5268">
              <w:t>Изменения в списке аффилированных лиц</w:t>
            </w:r>
          </w:p>
        </w:tc>
        <w:tc>
          <w:tcPr>
            <w:tcW w:w="124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</w:pPr>
            <w:r w:rsidRPr="00DA5268">
              <w:t>36</w:t>
            </w:r>
          </w:p>
        </w:tc>
        <w:tc>
          <w:tcPr>
            <w:tcW w:w="103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</w:pPr>
            <w:r w:rsidRPr="00DA5268">
              <w:t>12.05.2017</w:t>
            </w:r>
          </w:p>
        </w:tc>
        <w:tc>
          <w:tcPr>
            <w:tcW w:w="134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</w:pPr>
            <w:r w:rsidRPr="00DA5268">
              <w:t>15.05.2017</w:t>
            </w:r>
          </w:p>
        </w:tc>
      </w:tr>
      <w:tr w:rsidR="007E4312" w:rsidRPr="00DA5268" w:rsidTr="00A2081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  <w:r w:rsidRPr="00DA5268">
              <w:rPr>
                <w:sz w:val="24"/>
                <w:szCs w:val="24"/>
              </w:rPr>
              <w:t>6.</w:t>
            </w:r>
          </w:p>
        </w:tc>
        <w:tc>
          <w:tcPr>
            <w:tcW w:w="10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12" w:rsidRPr="00DA5268" w:rsidRDefault="007E4312" w:rsidP="00A20810">
            <w:pPr>
              <w:contextualSpacing/>
            </w:pPr>
            <w:r w:rsidRPr="00DA5268">
              <w:t>Изменения в списке аффилированных лиц</w:t>
            </w:r>
          </w:p>
        </w:tc>
        <w:tc>
          <w:tcPr>
            <w:tcW w:w="124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</w:pPr>
            <w:r w:rsidRPr="00DA5268">
              <w:t>36</w:t>
            </w:r>
          </w:p>
        </w:tc>
        <w:tc>
          <w:tcPr>
            <w:tcW w:w="103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</w:pPr>
            <w:r w:rsidRPr="00DA5268">
              <w:t>30.06.2017</w:t>
            </w:r>
          </w:p>
        </w:tc>
        <w:tc>
          <w:tcPr>
            <w:tcW w:w="134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</w:pPr>
            <w:r w:rsidRPr="00DA5268">
              <w:t>09.07.2017</w:t>
            </w:r>
          </w:p>
        </w:tc>
      </w:tr>
      <w:tr w:rsidR="007E4312" w:rsidRPr="00DA5268" w:rsidTr="00A2081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24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</w:pPr>
          </w:p>
        </w:tc>
        <w:tc>
          <w:tcPr>
            <w:tcW w:w="103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4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</w:tr>
      <w:tr w:rsidR="007E4312" w:rsidRPr="00DA5268" w:rsidTr="00A20810">
        <w:trPr>
          <w:trHeight w:val="584"/>
        </w:trPr>
        <w:tc>
          <w:tcPr>
            <w:tcW w:w="15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color w:val="000000"/>
                <w:bdr w:val="none" w:sz="0" w:space="0" w:color="auto" w:frame="1"/>
              </w:rPr>
              <w:t>11.</w:t>
            </w:r>
          </w:p>
        </w:tc>
        <w:tc>
          <w:tcPr>
            <w:tcW w:w="4845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b/>
                <w:bCs/>
                <w:color w:val="000000"/>
                <w:bdr w:val="none" w:sz="0" w:space="0" w:color="auto" w:frame="1"/>
              </w:rPr>
              <w:t>БУХГАЛТЕРСКИЙ БАЛАНС ДЛЯ АКЦИОНЕРНЫХ ОБЩЕСТВ</w:t>
            </w:r>
            <w:r w:rsidRPr="00DA5268">
              <w:rPr>
                <w:b/>
                <w:bCs/>
                <w:color w:val="000000"/>
              </w:rPr>
              <w:t> </w:t>
            </w:r>
            <w:r w:rsidRPr="00DA5268">
              <w:rPr>
                <w:b/>
                <w:bCs/>
                <w:color w:val="000000"/>
                <w:bdr w:val="none" w:sz="0" w:space="0" w:color="auto" w:frame="1"/>
              </w:rPr>
              <w:br/>
              <w:t>(тыс. сум.)</w:t>
            </w:r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2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Код стр.</w:t>
            </w:r>
          </w:p>
        </w:tc>
        <w:tc>
          <w:tcPr>
            <w:tcW w:w="150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На начало отчетного периода</w:t>
            </w:r>
          </w:p>
        </w:tc>
        <w:tc>
          <w:tcPr>
            <w:tcW w:w="169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На конец отчетного периода</w:t>
            </w:r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2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0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2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0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</w:tr>
      <w:tr w:rsidR="007E4312" w:rsidRPr="00DA5268" w:rsidTr="00A20810">
        <w:trPr>
          <w:trHeight w:val="584"/>
        </w:trPr>
        <w:tc>
          <w:tcPr>
            <w:tcW w:w="15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color w:val="000000"/>
                <w:bdr w:val="none" w:sz="0" w:space="0" w:color="auto" w:frame="1"/>
              </w:rPr>
              <w:t>12.</w:t>
            </w:r>
          </w:p>
        </w:tc>
        <w:tc>
          <w:tcPr>
            <w:tcW w:w="4845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b/>
                <w:bCs/>
                <w:color w:val="000000"/>
                <w:bdr w:val="none" w:sz="0" w:space="0" w:color="auto" w:frame="1"/>
              </w:rPr>
              <w:t>ОТЧЕТ О ФИНАНСОВЫХ РЕЗУЛЬТАТАХ ДЛЯ АКЦИОНЕРНЫХ ОБЩЕСТВ (тыс. сум.)</w:t>
            </w:r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21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42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Код стр.</w:t>
            </w:r>
          </w:p>
        </w:tc>
        <w:tc>
          <w:tcPr>
            <w:tcW w:w="150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За соответствующий период прошлого года</w:t>
            </w:r>
          </w:p>
        </w:tc>
        <w:tc>
          <w:tcPr>
            <w:tcW w:w="169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За отчетный</w:t>
            </w:r>
            <w:r w:rsidRPr="00DA5268">
              <w:rPr>
                <w:b/>
                <w:bCs/>
                <w:color w:val="000000"/>
                <w:sz w:val="18"/>
              </w:rPr>
              <w:t> </w:t>
            </w:r>
            <w:r w:rsidRPr="00DA5268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br/>
              <w:t>период</w:t>
            </w:r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3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доходы (прибыль)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расходы (убытки)</w:t>
            </w:r>
          </w:p>
        </w:tc>
        <w:tc>
          <w:tcPr>
            <w:tcW w:w="66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доходы (прибыль)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расходы (убытки)</w:t>
            </w:r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2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3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6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2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3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6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</w:tr>
      <w:tr w:rsidR="007E4312" w:rsidRPr="00DA5268" w:rsidTr="00A20810">
        <w:trPr>
          <w:trHeight w:val="381"/>
        </w:trPr>
        <w:tc>
          <w:tcPr>
            <w:tcW w:w="1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color w:val="000000"/>
                <w:bdr w:val="none" w:sz="0" w:space="0" w:color="auto" w:frame="1"/>
              </w:rPr>
              <w:t>11.</w:t>
            </w:r>
          </w:p>
        </w:tc>
        <w:tc>
          <w:tcPr>
            <w:tcW w:w="4845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b/>
                <w:bCs/>
                <w:color w:val="000000"/>
                <w:bdr w:val="none" w:sz="0" w:space="0" w:color="auto" w:frame="1"/>
              </w:rPr>
              <w:t>БУХГАЛТЕРСКИЙ БАЛАНС ДЛЯ СТРАХОВЫХ КОМПАНИЙ</w:t>
            </w:r>
            <w:r w:rsidRPr="00DA5268">
              <w:rPr>
                <w:b/>
                <w:bCs/>
                <w:color w:val="000000"/>
              </w:rPr>
              <w:t> </w:t>
            </w:r>
          </w:p>
        </w:tc>
      </w:tr>
      <w:tr w:rsidR="007E4312" w:rsidRPr="00DA5268" w:rsidTr="00A20810">
        <w:trPr>
          <w:trHeight w:val="261"/>
        </w:trPr>
        <w:tc>
          <w:tcPr>
            <w:tcW w:w="1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color w:val="000000"/>
                <w:bdr w:val="none" w:sz="0" w:space="0" w:color="auto" w:frame="1"/>
              </w:rPr>
              <w:t>12.</w:t>
            </w:r>
          </w:p>
        </w:tc>
        <w:tc>
          <w:tcPr>
            <w:tcW w:w="4845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b/>
                <w:bCs/>
                <w:color w:val="000000"/>
                <w:bdr w:val="none" w:sz="0" w:space="0" w:color="auto" w:frame="1"/>
              </w:rPr>
              <w:t xml:space="preserve">ОТЧЕТ О ФИНАНСОВЫХ РЕЗУЛЬТАТАХ ДЛЯ СТРАХОВЫХ КОМПАНИЙ (тыс. </w:t>
            </w:r>
          </w:p>
        </w:tc>
      </w:tr>
      <w:tr w:rsidR="007E4312" w:rsidRPr="00DA5268" w:rsidTr="00A20810">
        <w:trPr>
          <w:trHeight w:val="346"/>
        </w:trPr>
        <w:tc>
          <w:tcPr>
            <w:tcW w:w="1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color w:val="000000"/>
                <w:bdr w:val="none" w:sz="0" w:space="0" w:color="auto" w:frame="1"/>
              </w:rPr>
              <w:t>11.</w:t>
            </w:r>
          </w:p>
        </w:tc>
        <w:tc>
          <w:tcPr>
            <w:tcW w:w="4845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b/>
                <w:bCs/>
                <w:color w:val="000000"/>
                <w:bdr w:val="none" w:sz="0" w:space="0" w:color="auto" w:frame="1"/>
              </w:rPr>
              <w:t>БУХГАЛТЕРСКИЙ БАЛАНС ДЛЯ БАНКОВ</w:t>
            </w:r>
          </w:p>
        </w:tc>
      </w:tr>
      <w:tr w:rsidR="007E4312" w:rsidRPr="00DA5268" w:rsidTr="00A20810">
        <w:trPr>
          <w:trHeight w:val="360"/>
        </w:trPr>
        <w:tc>
          <w:tcPr>
            <w:tcW w:w="1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color w:val="000000"/>
                <w:bdr w:val="none" w:sz="0" w:space="0" w:color="auto" w:frame="1"/>
              </w:rPr>
              <w:t>12.</w:t>
            </w:r>
          </w:p>
        </w:tc>
        <w:tc>
          <w:tcPr>
            <w:tcW w:w="4845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b/>
                <w:bCs/>
                <w:color w:val="000000"/>
                <w:bdr w:val="none" w:sz="0" w:space="0" w:color="auto" w:frame="1"/>
              </w:rPr>
              <w:t>ОТЧЕТ О ФИНАНСОВЫХ РЕЗУЛЬТАТАХ ДЛЯ БАНКОВ</w:t>
            </w:r>
          </w:p>
        </w:tc>
      </w:tr>
      <w:tr w:rsidR="007E4312" w:rsidRPr="00DA5268" w:rsidTr="00A20810">
        <w:trPr>
          <w:trHeight w:val="332"/>
        </w:trPr>
        <w:tc>
          <w:tcPr>
            <w:tcW w:w="15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color w:val="000000"/>
                <w:bdr w:val="none" w:sz="0" w:space="0" w:color="auto" w:frame="1"/>
              </w:rPr>
              <w:t>13.</w:t>
            </w:r>
          </w:p>
        </w:tc>
        <w:tc>
          <w:tcPr>
            <w:tcW w:w="4845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b/>
                <w:bCs/>
                <w:color w:val="000000"/>
                <w:bdr w:val="none" w:sz="0" w:space="0" w:color="auto" w:frame="1"/>
              </w:rPr>
              <w:t>СВЕДЕНИЯ О РЕЗУЛЬТАТАХ АУДИТОРСКОЙ ПРОВЕРКИ</w:t>
            </w:r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textAlignment w:val="top"/>
              <w:rPr>
                <w:sz w:val="24"/>
                <w:szCs w:val="24"/>
              </w:rPr>
            </w:pPr>
            <w:r w:rsidRPr="00DA5268">
              <w:rPr>
                <w:color w:val="000000"/>
                <w:bdr w:val="none" w:sz="0" w:space="0" w:color="auto" w:frame="1"/>
              </w:rPr>
              <w:t>Наименование аудиторской организации:</w:t>
            </w:r>
          </w:p>
        </w:tc>
        <w:tc>
          <w:tcPr>
            <w:tcW w:w="302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</w:pPr>
            <w:r w:rsidRPr="00DA5268">
              <w:t>ООО</w:t>
            </w:r>
            <w:r w:rsidRPr="00DA5268">
              <w:rPr>
                <w:lang w:val="en-US"/>
              </w:rPr>
              <w:t xml:space="preserve"> </w:t>
            </w:r>
            <w:r w:rsidRPr="00DA5268">
              <w:rPr>
                <w:spacing w:val="-8"/>
                <w:lang w:val="en-US"/>
              </w:rPr>
              <w:t>«AUDIT- RUMANS»</w:t>
            </w:r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8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textAlignment w:val="top"/>
              <w:rPr>
                <w:sz w:val="24"/>
                <w:szCs w:val="24"/>
              </w:rPr>
            </w:pPr>
            <w:r w:rsidRPr="00DA5268">
              <w:rPr>
                <w:color w:val="000000"/>
                <w:bdr w:val="none" w:sz="0" w:space="0" w:color="auto" w:frame="1"/>
              </w:rPr>
              <w:t>Дата выдачи лицензии:</w:t>
            </w:r>
          </w:p>
        </w:tc>
        <w:tc>
          <w:tcPr>
            <w:tcW w:w="302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</w:pPr>
            <w:r w:rsidRPr="00DA5268">
              <w:t>27.12.2010г</w:t>
            </w:r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textAlignment w:val="top"/>
              <w:rPr>
                <w:sz w:val="24"/>
                <w:szCs w:val="24"/>
              </w:rPr>
            </w:pPr>
            <w:r w:rsidRPr="00DA5268">
              <w:rPr>
                <w:color w:val="000000"/>
                <w:bdr w:val="none" w:sz="0" w:space="0" w:color="auto" w:frame="1"/>
              </w:rPr>
              <w:t>Номер лицензии:</w:t>
            </w:r>
          </w:p>
        </w:tc>
        <w:tc>
          <w:tcPr>
            <w:tcW w:w="302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</w:pPr>
            <w:r w:rsidRPr="00DA5268">
              <w:t>00299</w:t>
            </w:r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textAlignment w:val="top"/>
              <w:rPr>
                <w:sz w:val="24"/>
                <w:szCs w:val="24"/>
              </w:rPr>
            </w:pPr>
            <w:r w:rsidRPr="00DA5268">
              <w:rPr>
                <w:color w:val="000000"/>
                <w:bdr w:val="none" w:sz="0" w:space="0" w:color="auto" w:frame="1"/>
              </w:rPr>
              <w:t>Вид заключения:</w:t>
            </w:r>
          </w:p>
        </w:tc>
        <w:tc>
          <w:tcPr>
            <w:tcW w:w="302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</w:pPr>
            <w:r w:rsidRPr="00DA5268">
              <w:t>Аудиторское заключение - положительное</w:t>
            </w:r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textAlignment w:val="top"/>
              <w:rPr>
                <w:sz w:val="24"/>
                <w:szCs w:val="24"/>
              </w:rPr>
            </w:pPr>
            <w:r w:rsidRPr="00DA5268">
              <w:rPr>
                <w:color w:val="000000"/>
                <w:bdr w:val="none" w:sz="0" w:space="0" w:color="auto" w:frame="1"/>
              </w:rPr>
              <w:t>Дата выдачи аудиторского заключения:</w:t>
            </w:r>
          </w:p>
        </w:tc>
        <w:tc>
          <w:tcPr>
            <w:tcW w:w="302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</w:pPr>
            <w:r w:rsidRPr="00DA5268">
              <w:t>22.02.2018 г.</w:t>
            </w:r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textAlignment w:val="top"/>
              <w:rPr>
                <w:sz w:val="24"/>
                <w:szCs w:val="24"/>
              </w:rPr>
            </w:pPr>
            <w:r w:rsidRPr="00DA5268">
              <w:rPr>
                <w:color w:val="000000"/>
                <w:bdr w:val="none" w:sz="0" w:space="0" w:color="auto" w:frame="1"/>
              </w:rPr>
              <w:t>Номер аудиторского заключения:</w:t>
            </w:r>
          </w:p>
        </w:tc>
        <w:tc>
          <w:tcPr>
            <w:tcW w:w="302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</w:pPr>
            <w:r w:rsidRPr="00DA5268">
              <w:t>№ ДО/137</w:t>
            </w:r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textAlignment w:val="top"/>
              <w:rPr>
                <w:sz w:val="24"/>
                <w:szCs w:val="24"/>
              </w:rPr>
            </w:pPr>
            <w:r w:rsidRPr="00DA5268">
              <w:rPr>
                <w:color w:val="000000"/>
                <w:bdr w:val="none" w:sz="0" w:space="0" w:color="auto" w:frame="1"/>
              </w:rPr>
              <w:t>Ф.И.О. аудитора (аудиторов), проводившего проверку:</w:t>
            </w:r>
          </w:p>
        </w:tc>
        <w:tc>
          <w:tcPr>
            <w:tcW w:w="302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</w:pPr>
            <w:r w:rsidRPr="00DA5268">
              <w:t xml:space="preserve">Закиров Мансур Турабаевич. </w:t>
            </w:r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textAlignment w:val="top"/>
              <w:rPr>
                <w:sz w:val="24"/>
                <w:szCs w:val="24"/>
              </w:rPr>
            </w:pPr>
            <w:r w:rsidRPr="00DA5268">
              <w:rPr>
                <w:color w:val="000000"/>
                <w:highlight w:val="yellow"/>
                <w:bdr w:val="none" w:sz="0" w:space="0" w:color="auto" w:frame="1"/>
              </w:rPr>
              <w:t>Копия аудиторского заключения:</w:t>
            </w:r>
            <w:hyperlink r:id="rId20" w:anchor="2805905" w:history="1">
              <w:r w:rsidRPr="00DA5268">
                <w:rPr>
                  <w:color w:val="008080"/>
                  <w:highlight w:val="yellow"/>
                </w:rPr>
                <w:t>****</w:t>
              </w:r>
            </w:hyperlink>
          </w:p>
        </w:tc>
        <w:tc>
          <w:tcPr>
            <w:tcW w:w="302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spacing w:before="120"/>
              <w:ind w:firstLine="709"/>
              <w:contextualSpacing/>
              <w:jc w:val="both"/>
            </w:pPr>
          </w:p>
        </w:tc>
      </w:tr>
      <w:tr w:rsidR="007E4312" w:rsidRPr="00DA5268" w:rsidTr="00A20810">
        <w:trPr>
          <w:trHeight w:val="584"/>
        </w:trPr>
        <w:tc>
          <w:tcPr>
            <w:tcW w:w="15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color w:val="000000"/>
                <w:bdr w:val="none" w:sz="0" w:space="0" w:color="auto" w:frame="1"/>
              </w:rPr>
              <w:lastRenderedPageBreak/>
              <w:t>14.</w:t>
            </w:r>
          </w:p>
        </w:tc>
        <w:tc>
          <w:tcPr>
            <w:tcW w:w="4845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b/>
                <w:bCs/>
                <w:color w:val="000000"/>
                <w:bdr w:val="none" w:sz="0" w:space="0" w:color="auto" w:frame="1"/>
              </w:rPr>
              <w:t>СПИСОК ЗАКЛЮЧЕННЫХ КРУПНЫХ СДЕЛОК</w:t>
            </w:r>
            <w:r w:rsidRPr="00DA5268">
              <w:rPr>
                <w:b/>
                <w:bCs/>
                <w:color w:val="000000"/>
              </w:rPr>
              <w:t> </w:t>
            </w:r>
            <w:r w:rsidRPr="00DA5268">
              <w:rPr>
                <w:b/>
                <w:bCs/>
                <w:color w:val="000000"/>
                <w:bdr w:val="none" w:sz="0" w:space="0" w:color="auto" w:frame="1"/>
              </w:rPr>
              <w:br/>
              <w:t>В ОТЧЕТНОМ ГОДУ</w:t>
            </w:r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color w:val="000000"/>
                <w:sz w:val="16"/>
                <w:szCs w:val="16"/>
                <w:bdr w:val="none" w:sz="0" w:space="0" w:color="auto" w:frame="1"/>
              </w:rPr>
              <w:t>№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sz w:val="16"/>
                <w:szCs w:val="16"/>
                <w:bdr w:val="none" w:sz="0" w:space="0" w:color="auto" w:frame="1"/>
              </w:rPr>
              <w:t>Дата заключения сделки</w:t>
            </w:r>
          </w:p>
        </w:tc>
        <w:tc>
          <w:tcPr>
            <w:tcW w:w="152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sz w:val="16"/>
                <w:szCs w:val="16"/>
                <w:bdr w:val="none" w:sz="0" w:space="0" w:color="auto" w:frame="1"/>
              </w:rPr>
              <w:t>Ф.И.О. или полное наименование контрагента</w:t>
            </w:r>
          </w:p>
        </w:tc>
        <w:tc>
          <w:tcPr>
            <w:tcW w:w="7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sz w:val="16"/>
                <w:szCs w:val="16"/>
                <w:bdr w:val="none" w:sz="0" w:space="0" w:color="auto" w:frame="1"/>
              </w:rPr>
              <w:t>Предмет сделки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sz w:val="16"/>
                <w:szCs w:val="16"/>
                <w:bdr w:val="none" w:sz="0" w:space="0" w:color="auto" w:frame="1"/>
              </w:rPr>
              <w:t>Сумма</w:t>
            </w:r>
          </w:p>
        </w:tc>
        <w:tc>
          <w:tcPr>
            <w:tcW w:w="157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sz w:val="16"/>
                <w:szCs w:val="16"/>
                <w:bdr w:val="none" w:sz="0" w:space="0" w:color="auto" w:frame="1"/>
              </w:rPr>
              <w:t>Кем является эмитент по сделке (приобретателем/отчуждателем товаров и услуг)</w:t>
            </w:r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  <w:r w:rsidRPr="00DA5268">
              <w:rPr>
                <w:sz w:val="24"/>
                <w:szCs w:val="24"/>
              </w:rPr>
              <w:t>-</w:t>
            </w:r>
          </w:p>
        </w:tc>
        <w:tc>
          <w:tcPr>
            <w:tcW w:w="152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  <w:r w:rsidRPr="00DA5268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  <w:r w:rsidRPr="00DA5268">
              <w:rPr>
                <w:sz w:val="24"/>
                <w:szCs w:val="24"/>
              </w:rPr>
              <w:t>-</w:t>
            </w:r>
          </w:p>
        </w:tc>
        <w:tc>
          <w:tcPr>
            <w:tcW w:w="194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  <w:r w:rsidRPr="00DA5268">
              <w:rPr>
                <w:sz w:val="24"/>
                <w:szCs w:val="24"/>
              </w:rPr>
              <w:t>-</w:t>
            </w:r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2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4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</w:tr>
      <w:tr w:rsidR="007E4312" w:rsidRPr="00DA5268" w:rsidTr="00A20810">
        <w:trPr>
          <w:trHeight w:val="585"/>
        </w:trPr>
        <w:tc>
          <w:tcPr>
            <w:tcW w:w="15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color w:val="000000"/>
                <w:bdr w:val="none" w:sz="0" w:space="0" w:color="auto" w:frame="1"/>
              </w:rPr>
              <w:t>15.</w:t>
            </w:r>
          </w:p>
        </w:tc>
        <w:tc>
          <w:tcPr>
            <w:tcW w:w="4845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b/>
                <w:bCs/>
                <w:color w:val="000000"/>
                <w:bdr w:val="none" w:sz="0" w:space="0" w:color="auto" w:frame="1"/>
              </w:rPr>
              <w:t>СПИСОК ЗАКЛЮЧЕННЫХ СДЕЛОК С АФФИЛИРОВАННЫМИ ЛИЦАМИ ОТЧЕТНОМ ГОДУ</w:t>
            </w:r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sz w:val="16"/>
                <w:szCs w:val="16"/>
                <w:bdr w:val="none" w:sz="0" w:space="0" w:color="auto" w:frame="1"/>
              </w:rPr>
              <w:t>№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sz w:val="16"/>
                <w:szCs w:val="16"/>
                <w:bdr w:val="none" w:sz="0" w:space="0" w:color="auto" w:frame="1"/>
              </w:rPr>
              <w:t>Дата заключения сделки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sz w:val="16"/>
                <w:szCs w:val="16"/>
                <w:bdr w:val="none" w:sz="0" w:space="0" w:color="auto" w:frame="1"/>
              </w:rPr>
              <w:t>Ф.И.О. или полное наименование контрагента</w:t>
            </w:r>
          </w:p>
        </w:tc>
        <w:tc>
          <w:tcPr>
            <w:tcW w:w="92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sz w:val="16"/>
                <w:szCs w:val="16"/>
                <w:bdr w:val="none" w:sz="0" w:space="0" w:color="auto" w:frame="1"/>
              </w:rPr>
              <w:t>Предмет сделки</w:t>
            </w:r>
          </w:p>
        </w:tc>
        <w:tc>
          <w:tcPr>
            <w:tcW w:w="61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sz w:val="16"/>
                <w:szCs w:val="16"/>
                <w:bdr w:val="none" w:sz="0" w:space="0" w:color="auto" w:frame="1"/>
              </w:rPr>
              <w:t>Сумма</w:t>
            </w:r>
          </w:p>
        </w:tc>
        <w:tc>
          <w:tcPr>
            <w:tcW w:w="60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sz w:val="16"/>
                <w:szCs w:val="16"/>
                <w:bdr w:val="none" w:sz="0" w:space="0" w:color="auto" w:frame="1"/>
              </w:rPr>
              <w:t>Орган эмитента, принявший решение по сделкам</w:t>
            </w:r>
          </w:p>
        </w:tc>
        <w:tc>
          <w:tcPr>
            <w:tcW w:w="12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sz w:val="16"/>
                <w:szCs w:val="16"/>
                <w:bdr w:val="none" w:sz="0" w:space="0" w:color="auto" w:frame="1"/>
              </w:rPr>
              <w:t>Полные формулировки решений, принятых по сделкам</w:t>
            </w:r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12" w:rsidRPr="00DA5268" w:rsidRDefault="007E4312" w:rsidP="00A20810">
            <w:pPr>
              <w:contextualSpacing/>
            </w:pPr>
            <w:r w:rsidRPr="00DA5268">
              <w:t>№ 02</w:t>
            </w:r>
          </w:p>
          <w:p w:rsidR="007E4312" w:rsidRPr="00DA5268" w:rsidRDefault="007E4312" w:rsidP="00A20810">
            <w:pPr>
              <w:contextualSpacing/>
            </w:pPr>
            <w:r w:rsidRPr="00DA5268">
              <w:t>11.01.17.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  <w:r w:rsidRPr="00DA5268">
              <w:rPr>
                <w:color w:val="000000"/>
              </w:rPr>
              <w:t>АО "ЧЗСХТ"</w:t>
            </w:r>
          </w:p>
        </w:tc>
        <w:tc>
          <w:tcPr>
            <w:tcW w:w="92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color w:val="000000"/>
              </w:rPr>
            </w:pPr>
            <w:r w:rsidRPr="00DA5268">
              <w:rPr>
                <w:color w:val="000000"/>
              </w:rPr>
              <w:t xml:space="preserve">"Подготовка и оформление руководства по эксплуатации на чизель-культиватор ЧКУ-4А в количестве 100 шт" </w:t>
            </w:r>
          </w:p>
        </w:tc>
        <w:tc>
          <w:tcPr>
            <w:tcW w:w="61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  <w:r w:rsidRPr="00DA5268">
              <w:t>1109,1</w:t>
            </w:r>
          </w:p>
        </w:tc>
        <w:tc>
          <w:tcPr>
            <w:tcW w:w="60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  <w:r w:rsidRPr="00DA5268">
              <w:t>Общее собрание</w:t>
            </w:r>
          </w:p>
        </w:tc>
        <w:tc>
          <w:tcPr>
            <w:tcW w:w="12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ind w:left="5" w:firstLine="562"/>
              <w:contextualSpacing/>
              <w:jc w:val="both"/>
              <w:rPr>
                <w:spacing w:val="-4"/>
                <w:sz w:val="18"/>
                <w:szCs w:val="18"/>
              </w:rPr>
            </w:pPr>
            <w:r w:rsidRPr="00DA5268">
              <w:rPr>
                <w:bCs/>
                <w:sz w:val="18"/>
                <w:szCs w:val="18"/>
              </w:rPr>
              <w:t>О</w:t>
            </w:r>
            <w:r w:rsidRPr="00DA5268">
              <w:rPr>
                <w:spacing w:val="-4"/>
                <w:sz w:val="18"/>
                <w:szCs w:val="18"/>
              </w:rPr>
              <w:t xml:space="preserve">добрить </w:t>
            </w:r>
            <w:r w:rsidRPr="00DA5268">
              <w:rPr>
                <w:color w:val="000000"/>
                <w:sz w:val="18"/>
                <w:szCs w:val="18"/>
              </w:rPr>
              <w:t>сделки</w:t>
            </w:r>
            <w:r w:rsidRPr="00DA5268">
              <w:rPr>
                <w:noProof/>
                <w:sz w:val="18"/>
                <w:szCs w:val="18"/>
              </w:rPr>
              <w:t xml:space="preserve"> между обществом и СП ООО «А</w:t>
            </w:r>
            <w:r w:rsidRPr="00DA5268">
              <w:rPr>
                <w:noProof/>
                <w:sz w:val="18"/>
                <w:szCs w:val="18"/>
                <w:lang w:val="en-US"/>
              </w:rPr>
              <w:t>griximmash</w:t>
            </w:r>
            <w:r w:rsidRPr="00DA5268">
              <w:rPr>
                <w:sz w:val="18"/>
                <w:szCs w:val="18"/>
              </w:rPr>
              <w:t xml:space="preserve">» (аренда помещения) и </w:t>
            </w:r>
            <w:r w:rsidRPr="00DA5268">
              <w:rPr>
                <w:bCs/>
                <w:sz w:val="18"/>
                <w:szCs w:val="18"/>
                <w:bdr w:val="none" w:sz="0" w:space="0" w:color="auto" w:frame="1"/>
              </w:rPr>
              <w:t>АХК</w:t>
            </w:r>
            <w:r w:rsidRPr="00DA5268">
              <w:rPr>
                <w:bCs/>
                <w:sz w:val="18"/>
                <w:szCs w:val="18"/>
                <w:bdr w:val="none" w:sz="0" w:space="0" w:color="auto" w:frame="1"/>
                <w:lang w:val="uz-Cyrl-UZ"/>
              </w:rPr>
              <w:t>«</w:t>
            </w:r>
            <w:r w:rsidRPr="00DA5268">
              <w:rPr>
                <w:bCs/>
                <w:sz w:val="18"/>
                <w:szCs w:val="18"/>
                <w:bdr w:val="none" w:sz="0" w:space="0" w:color="auto" w:frame="1"/>
                <w:lang w:val="en-US"/>
              </w:rPr>
              <w:t>O</w:t>
            </w:r>
            <w:r w:rsidRPr="00DA5268">
              <w:rPr>
                <w:bCs/>
                <w:sz w:val="18"/>
                <w:szCs w:val="18"/>
                <w:bdr w:val="none" w:sz="0" w:space="0" w:color="auto" w:frame="1"/>
              </w:rPr>
              <w:t>‘</w:t>
            </w:r>
            <w:r w:rsidRPr="00DA5268">
              <w:rPr>
                <w:bCs/>
                <w:sz w:val="18"/>
                <w:szCs w:val="18"/>
                <w:bdr w:val="none" w:sz="0" w:space="0" w:color="auto" w:frame="1"/>
                <w:lang w:val="en-US"/>
              </w:rPr>
              <w:t>zagrosanoatmashxolding</w:t>
            </w:r>
            <w:r w:rsidRPr="00DA5268">
              <w:rPr>
                <w:bCs/>
                <w:sz w:val="18"/>
                <w:szCs w:val="18"/>
                <w:bdr w:val="none" w:sz="0" w:space="0" w:color="auto" w:frame="1"/>
              </w:rPr>
              <w:t xml:space="preserve">» </w:t>
            </w:r>
            <w:r w:rsidRPr="00DA5268">
              <w:rPr>
                <w:sz w:val="18"/>
                <w:szCs w:val="18"/>
              </w:rPr>
              <w:t xml:space="preserve">и </w:t>
            </w:r>
            <w:r w:rsidRPr="00DA5268">
              <w:rPr>
                <w:bCs/>
                <w:sz w:val="18"/>
                <w:szCs w:val="18"/>
                <w:bdr w:val="none" w:sz="0" w:space="0" w:color="auto" w:frame="1"/>
              </w:rPr>
              <w:t xml:space="preserve">АО «Узагротехмаш» </w:t>
            </w:r>
            <w:r w:rsidRPr="00DA5268">
              <w:rPr>
                <w:sz w:val="18"/>
                <w:szCs w:val="18"/>
              </w:rPr>
              <w:t xml:space="preserve">(договор о сотрудничестве) АО «Чирчикский завод сельскохозяйственной техники» (разработка и оформление руководств по эксплуатации, технических заданий на изготовление партий), АО "Агрегатный з-д" (пересмотр стандарта организации на опрыскиватель) </w:t>
            </w:r>
            <w:r w:rsidRPr="00DA5268">
              <w:rPr>
                <w:color w:val="000000"/>
                <w:sz w:val="18"/>
                <w:szCs w:val="18"/>
              </w:rPr>
              <w:t xml:space="preserve">заключенные в </w:t>
            </w:r>
            <w:r w:rsidRPr="00DA5268">
              <w:rPr>
                <w:spacing w:val="-4"/>
                <w:sz w:val="18"/>
                <w:szCs w:val="18"/>
              </w:rPr>
              <w:t>2016- 2017 годах,</w:t>
            </w:r>
            <w:r w:rsidRPr="00DA5268">
              <w:rPr>
                <w:color w:val="000000"/>
                <w:sz w:val="18"/>
                <w:szCs w:val="18"/>
              </w:rPr>
              <w:t xml:space="preserve"> на период до следующего годового общего собрания акционеров.</w:t>
            </w:r>
          </w:p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12" w:rsidRPr="00DA5268" w:rsidRDefault="007E4312" w:rsidP="00A20810">
            <w:pPr>
              <w:contextualSpacing/>
            </w:pPr>
            <w:r w:rsidRPr="00DA5268">
              <w:t xml:space="preserve">№ 03. </w:t>
            </w:r>
          </w:p>
          <w:p w:rsidR="007E4312" w:rsidRPr="00DA5268" w:rsidRDefault="007E4312" w:rsidP="00A20810">
            <w:pPr>
              <w:contextualSpacing/>
            </w:pPr>
            <w:r w:rsidRPr="00DA5268">
              <w:t>16.01.17.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  <w:r w:rsidRPr="00DA5268">
              <w:rPr>
                <w:color w:val="000000"/>
              </w:rPr>
              <w:t>АО "Агрегатный з-д"</w:t>
            </w:r>
          </w:p>
        </w:tc>
        <w:tc>
          <w:tcPr>
            <w:tcW w:w="92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color w:val="000000"/>
              </w:rPr>
            </w:pPr>
            <w:r w:rsidRPr="00DA5268">
              <w:rPr>
                <w:color w:val="000000"/>
              </w:rPr>
              <w:t>Пересмотр стандарта организации на опрыскиватель штанговый ОШ-600, картофелекопатель навесной КН-2 сеялку хлопковую СЧХ-4Б,косилку-измельчитель роторную КИР-1,5Г, разбрасыватель минеральных удобрений РМУ-0,5М, опрысиватель вентиляторный ОВХ-600"</w:t>
            </w:r>
          </w:p>
        </w:tc>
        <w:tc>
          <w:tcPr>
            <w:tcW w:w="61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12" w:rsidRPr="00DA5268" w:rsidRDefault="007E4312" w:rsidP="00A20810">
            <w:pPr>
              <w:contextualSpacing/>
              <w:jc w:val="both"/>
            </w:pPr>
            <w:r w:rsidRPr="00DA5268">
              <w:t>5940,7</w:t>
            </w:r>
          </w:p>
        </w:tc>
        <w:tc>
          <w:tcPr>
            <w:tcW w:w="60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  <w:r w:rsidRPr="00DA5268">
              <w:t>Общее собрание</w:t>
            </w:r>
          </w:p>
        </w:tc>
        <w:tc>
          <w:tcPr>
            <w:tcW w:w="12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ind w:left="5" w:firstLine="562"/>
              <w:contextualSpacing/>
              <w:jc w:val="both"/>
              <w:rPr>
                <w:spacing w:val="-4"/>
                <w:sz w:val="18"/>
                <w:szCs w:val="18"/>
              </w:rPr>
            </w:pPr>
            <w:r w:rsidRPr="00DA5268">
              <w:rPr>
                <w:bCs/>
                <w:sz w:val="18"/>
                <w:szCs w:val="18"/>
              </w:rPr>
              <w:t>О</w:t>
            </w:r>
            <w:r w:rsidRPr="00DA5268">
              <w:rPr>
                <w:spacing w:val="-4"/>
                <w:sz w:val="18"/>
                <w:szCs w:val="18"/>
              </w:rPr>
              <w:t xml:space="preserve">добрить </w:t>
            </w:r>
            <w:r w:rsidRPr="00DA5268">
              <w:rPr>
                <w:color w:val="000000"/>
                <w:sz w:val="18"/>
                <w:szCs w:val="18"/>
              </w:rPr>
              <w:t>сделки</w:t>
            </w:r>
            <w:r w:rsidRPr="00DA5268">
              <w:rPr>
                <w:noProof/>
                <w:sz w:val="18"/>
                <w:szCs w:val="18"/>
              </w:rPr>
              <w:t xml:space="preserve"> между обществом и СП ООО «А</w:t>
            </w:r>
            <w:r w:rsidRPr="00DA5268">
              <w:rPr>
                <w:noProof/>
                <w:sz w:val="18"/>
                <w:szCs w:val="18"/>
                <w:lang w:val="en-US"/>
              </w:rPr>
              <w:t>griximmash</w:t>
            </w:r>
            <w:r w:rsidRPr="00DA5268">
              <w:rPr>
                <w:sz w:val="18"/>
                <w:szCs w:val="18"/>
              </w:rPr>
              <w:t xml:space="preserve">» (аренда помещения) и </w:t>
            </w:r>
            <w:r w:rsidRPr="00DA5268">
              <w:rPr>
                <w:bCs/>
                <w:sz w:val="18"/>
                <w:szCs w:val="18"/>
                <w:bdr w:val="none" w:sz="0" w:space="0" w:color="auto" w:frame="1"/>
              </w:rPr>
              <w:t>АХК</w:t>
            </w:r>
            <w:r w:rsidRPr="00DA5268">
              <w:rPr>
                <w:bCs/>
                <w:sz w:val="18"/>
                <w:szCs w:val="18"/>
                <w:bdr w:val="none" w:sz="0" w:space="0" w:color="auto" w:frame="1"/>
                <w:lang w:val="uz-Cyrl-UZ"/>
              </w:rPr>
              <w:t>«</w:t>
            </w:r>
            <w:r w:rsidRPr="00DA5268">
              <w:rPr>
                <w:bCs/>
                <w:sz w:val="18"/>
                <w:szCs w:val="18"/>
                <w:bdr w:val="none" w:sz="0" w:space="0" w:color="auto" w:frame="1"/>
                <w:lang w:val="en-US"/>
              </w:rPr>
              <w:t>O</w:t>
            </w:r>
            <w:r w:rsidRPr="00DA5268">
              <w:rPr>
                <w:bCs/>
                <w:sz w:val="18"/>
                <w:szCs w:val="18"/>
                <w:bdr w:val="none" w:sz="0" w:space="0" w:color="auto" w:frame="1"/>
              </w:rPr>
              <w:t>‘</w:t>
            </w:r>
            <w:r w:rsidRPr="00DA5268">
              <w:rPr>
                <w:bCs/>
                <w:sz w:val="18"/>
                <w:szCs w:val="18"/>
                <w:bdr w:val="none" w:sz="0" w:space="0" w:color="auto" w:frame="1"/>
                <w:lang w:val="en-US"/>
              </w:rPr>
              <w:t>zagrosanoatmashxolding</w:t>
            </w:r>
            <w:r w:rsidRPr="00DA5268">
              <w:rPr>
                <w:bCs/>
                <w:sz w:val="18"/>
                <w:szCs w:val="18"/>
                <w:bdr w:val="none" w:sz="0" w:space="0" w:color="auto" w:frame="1"/>
              </w:rPr>
              <w:t xml:space="preserve">» </w:t>
            </w:r>
            <w:r w:rsidRPr="00DA5268">
              <w:rPr>
                <w:sz w:val="18"/>
                <w:szCs w:val="18"/>
              </w:rPr>
              <w:t xml:space="preserve">и </w:t>
            </w:r>
            <w:r w:rsidRPr="00DA5268">
              <w:rPr>
                <w:bCs/>
                <w:sz w:val="18"/>
                <w:szCs w:val="18"/>
                <w:bdr w:val="none" w:sz="0" w:space="0" w:color="auto" w:frame="1"/>
              </w:rPr>
              <w:t xml:space="preserve">АО «Узагротехмаш» </w:t>
            </w:r>
            <w:r w:rsidRPr="00DA5268">
              <w:rPr>
                <w:sz w:val="18"/>
                <w:szCs w:val="18"/>
              </w:rPr>
              <w:t xml:space="preserve">(договор о сотрудничестве) АО «Чирчикский завод сельскохозяйственной техники» (разработка и оформление руководств по эксплуатации, технических заданий на изготовление партий), АО "Агрегатный з-д" (пересмотр стандарта организации на опрыскиватель) </w:t>
            </w:r>
            <w:r w:rsidRPr="00DA5268">
              <w:rPr>
                <w:color w:val="000000"/>
                <w:sz w:val="18"/>
                <w:szCs w:val="18"/>
              </w:rPr>
              <w:t xml:space="preserve">заключенные в </w:t>
            </w:r>
            <w:r w:rsidRPr="00DA5268">
              <w:rPr>
                <w:spacing w:val="-4"/>
                <w:sz w:val="18"/>
                <w:szCs w:val="18"/>
              </w:rPr>
              <w:t>2016- 2017 годах,</w:t>
            </w:r>
            <w:r w:rsidRPr="00DA5268">
              <w:rPr>
                <w:color w:val="000000"/>
                <w:sz w:val="18"/>
                <w:szCs w:val="18"/>
              </w:rPr>
              <w:t xml:space="preserve"> на период до следующего годового общего собрания акционеров.</w:t>
            </w:r>
          </w:p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12" w:rsidRPr="00DA5268" w:rsidRDefault="007E4312" w:rsidP="00A20810">
            <w:pPr>
              <w:contextualSpacing/>
            </w:pPr>
            <w:r w:rsidRPr="00DA5268">
              <w:t>№ 07.</w:t>
            </w:r>
          </w:p>
          <w:p w:rsidR="007E4312" w:rsidRPr="00DA5268" w:rsidRDefault="007E4312" w:rsidP="00A20810">
            <w:pPr>
              <w:contextualSpacing/>
            </w:pPr>
            <w:r w:rsidRPr="00DA5268">
              <w:t xml:space="preserve"> 28.02.17.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  <w:r w:rsidRPr="00DA5268">
              <w:rPr>
                <w:color w:val="000000"/>
              </w:rPr>
              <w:t>АО "ЧЗСХТ"</w:t>
            </w:r>
          </w:p>
        </w:tc>
        <w:tc>
          <w:tcPr>
            <w:tcW w:w="92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jc w:val="both"/>
              <w:rPr>
                <w:color w:val="000000"/>
              </w:rPr>
            </w:pPr>
            <w:r w:rsidRPr="00DA5268">
              <w:rPr>
                <w:color w:val="000000"/>
              </w:rPr>
              <w:t>"Разработка руководств по эксплуатации на КХУ-4В в кол-ве 600 шт"</w:t>
            </w:r>
          </w:p>
        </w:tc>
        <w:tc>
          <w:tcPr>
            <w:tcW w:w="61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12" w:rsidRPr="00DA5268" w:rsidRDefault="007E4312" w:rsidP="00A20810">
            <w:pPr>
              <w:contextualSpacing/>
              <w:jc w:val="both"/>
            </w:pPr>
            <w:r w:rsidRPr="00DA5268">
              <w:t>6654,42</w:t>
            </w:r>
          </w:p>
        </w:tc>
        <w:tc>
          <w:tcPr>
            <w:tcW w:w="60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  <w:r w:rsidRPr="00DA5268">
              <w:t>Общее собрание</w:t>
            </w:r>
          </w:p>
        </w:tc>
        <w:tc>
          <w:tcPr>
            <w:tcW w:w="12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ind w:left="5" w:firstLine="562"/>
              <w:contextualSpacing/>
              <w:jc w:val="both"/>
              <w:rPr>
                <w:spacing w:val="-4"/>
                <w:sz w:val="18"/>
                <w:szCs w:val="18"/>
              </w:rPr>
            </w:pPr>
            <w:r w:rsidRPr="00DA5268">
              <w:rPr>
                <w:bCs/>
                <w:sz w:val="18"/>
                <w:szCs w:val="18"/>
              </w:rPr>
              <w:t>О</w:t>
            </w:r>
            <w:r w:rsidRPr="00DA5268">
              <w:rPr>
                <w:spacing w:val="-4"/>
                <w:sz w:val="18"/>
                <w:szCs w:val="18"/>
              </w:rPr>
              <w:t xml:space="preserve">добрить </w:t>
            </w:r>
            <w:r w:rsidRPr="00DA5268">
              <w:rPr>
                <w:color w:val="000000"/>
                <w:sz w:val="18"/>
                <w:szCs w:val="18"/>
              </w:rPr>
              <w:t>сделки</w:t>
            </w:r>
            <w:r w:rsidRPr="00DA5268">
              <w:rPr>
                <w:noProof/>
                <w:sz w:val="18"/>
                <w:szCs w:val="18"/>
              </w:rPr>
              <w:t xml:space="preserve"> между обществом и СП ООО «А</w:t>
            </w:r>
            <w:r w:rsidRPr="00DA5268">
              <w:rPr>
                <w:noProof/>
                <w:sz w:val="18"/>
                <w:szCs w:val="18"/>
                <w:lang w:val="en-US"/>
              </w:rPr>
              <w:t>griximmash</w:t>
            </w:r>
            <w:r w:rsidRPr="00DA5268">
              <w:rPr>
                <w:sz w:val="18"/>
                <w:szCs w:val="18"/>
              </w:rPr>
              <w:t xml:space="preserve">» (аренда помещения) и </w:t>
            </w:r>
            <w:r w:rsidRPr="00DA5268">
              <w:rPr>
                <w:bCs/>
                <w:sz w:val="18"/>
                <w:szCs w:val="18"/>
                <w:bdr w:val="none" w:sz="0" w:space="0" w:color="auto" w:frame="1"/>
              </w:rPr>
              <w:t>АХК</w:t>
            </w:r>
            <w:r w:rsidRPr="00DA5268">
              <w:rPr>
                <w:bCs/>
                <w:sz w:val="18"/>
                <w:szCs w:val="18"/>
                <w:bdr w:val="none" w:sz="0" w:space="0" w:color="auto" w:frame="1"/>
                <w:lang w:val="uz-Cyrl-UZ"/>
              </w:rPr>
              <w:t>«</w:t>
            </w:r>
            <w:r w:rsidRPr="00DA5268">
              <w:rPr>
                <w:bCs/>
                <w:sz w:val="18"/>
                <w:szCs w:val="18"/>
                <w:bdr w:val="none" w:sz="0" w:space="0" w:color="auto" w:frame="1"/>
                <w:lang w:val="en-US"/>
              </w:rPr>
              <w:t>O</w:t>
            </w:r>
            <w:r w:rsidRPr="00DA5268">
              <w:rPr>
                <w:bCs/>
                <w:sz w:val="18"/>
                <w:szCs w:val="18"/>
                <w:bdr w:val="none" w:sz="0" w:space="0" w:color="auto" w:frame="1"/>
              </w:rPr>
              <w:t>‘</w:t>
            </w:r>
            <w:r w:rsidRPr="00DA5268">
              <w:rPr>
                <w:bCs/>
                <w:sz w:val="18"/>
                <w:szCs w:val="18"/>
                <w:bdr w:val="none" w:sz="0" w:space="0" w:color="auto" w:frame="1"/>
                <w:lang w:val="en-US"/>
              </w:rPr>
              <w:t>zagrosanoatmashxolding</w:t>
            </w:r>
            <w:r w:rsidRPr="00DA5268">
              <w:rPr>
                <w:bCs/>
                <w:sz w:val="18"/>
                <w:szCs w:val="18"/>
                <w:bdr w:val="none" w:sz="0" w:space="0" w:color="auto" w:frame="1"/>
              </w:rPr>
              <w:t xml:space="preserve">» </w:t>
            </w:r>
            <w:r w:rsidRPr="00DA5268">
              <w:rPr>
                <w:sz w:val="18"/>
                <w:szCs w:val="18"/>
              </w:rPr>
              <w:t xml:space="preserve">и </w:t>
            </w:r>
            <w:r w:rsidRPr="00DA5268">
              <w:rPr>
                <w:bCs/>
                <w:sz w:val="18"/>
                <w:szCs w:val="18"/>
                <w:bdr w:val="none" w:sz="0" w:space="0" w:color="auto" w:frame="1"/>
              </w:rPr>
              <w:t xml:space="preserve">АО «Узагротехмаш» </w:t>
            </w:r>
            <w:r w:rsidRPr="00DA5268">
              <w:rPr>
                <w:sz w:val="18"/>
                <w:szCs w:val="18"/>
              </w:rPr>
              <w:t xml:space="preserve">(договор о сотрудничестве) АО «Чирчикский завод сельскохозяйственной </w:t>
            </w:r>
            <w:r w:rsidRPr="00DA5268">
              <w:rPr>
                <w:sz w:val="18"/>
                <w:szCs w:val="18"/>
              </w:rPr>
              <w:lastRenderedPageBreak/>
              <w:t xml:space="preserve">техники» (разработка и оформление руководств по эксплуатации, технических заданий на изготовление партий), АО "Агрегатный з-д" (пересмотр стандарта организации на опрыскиватель) </w:t>
            </w:r>
            <w:r w:rsidRPr="00DA5268">
              <w:rPr>
                <w:color w:val="000000"/>
                <w:sz w:val="18"/>
                <w:szCs w:val="18"/>
              </w:rPr>
              <w:t xml:space="preserve">заключенные в </w:t>
            </w:r>
            <w:r w:rsidRPr="00DA5268">
              <w:rPr>
                <w:spacing w:val="-4"/>
                <w:sz w:val="18"/>
                <w:szCs w:val="18"/>
              </w:rPr>
              <w:t>2016- 2017 годах,</w:t>
            </w:r>
            <w:r w:rsidRPr="00DA5268">
              <w:rPr>
                <w:color w:val="000000"/>
                <w:sz w:val="18"/>
                <w:szCs w:val="18"/>
              </w:rPr>
              <w:t xml:space="preserve"> на период до следующего годового общего собрания акционеров.</w:t>
            </w:r>
          </w:p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12" w:rsidRPr="00DA5268" w:rsidRDefault="007E4312" w:rsidP="00A20810">
            <w:pPr>
              <w:contextualSpacing/>
            </w:pPr>
            <w:r w:rsidRPr="00DA5268">
              <w:t>№ 08</w:t>
            </w:r>
          </w:p>
          <w:p w:rsidR="007E4312" w:rsidRPr="00DA5268" w:rsidRDefault="007E4312" w:rsidP="00A20810">
            <w:pPr>
              <w:contextualSpacing/>
            </w:pPr>
            <w:r w:rsidRPr="00DA5268">
              <w:t xml:space="preserve"> 22.02.17.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  <w:r w:rsidRPr="00DA5268">
              <w:rPr>
                <w:color w:val="000000"/>
              </w:rPr>
              <w:t>АО "ЧЗСХТ"</w:t>
            </w:r>
          </w:p>
        </w:tc>
        <w:tc>
          <w:tcPr>
            <w:tcW w:w="92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color w:val="000000"/>
              </w:rPr>
            </w:pPr>
            <w:r w:rsidRPr="00DA5268">
              <w:t>"Разработка технических заданий на  изготовление партии каналокопателя-бороздодела КБН-0,35 и чизеля-культиватора навесноого ЧКН-4"</w:t>
            </w:r>
          </w:p>
        </w:tc>
        <w:tc>
          <w:tcPr>
            <w:tcW w:w="61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12" w:rsidRPr="00DA5268" w:rsidRDefault="007E4312" w:rsidP="00A20810">
            <w:pPr>
              <w:contextualSpacing/>
              <w:jc w:val="both"/>
            </w:pPr>
            <w:r w:rsidRPr="00DA5268">
              <w:t>3035,7</w:t>
            </w:r>
          </w:p>
        </w:tc>
        <w:tc>
          <w:tcPr>
            <w:tcW w:w="60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  <w:r w:rsidRPr="00DA5268">
              <w:t>Общее собрание</w:t>
            </w:r>
          </w:p>
        </w:tc>
        <w:tc>
          <w:tcPr>
            <w:tcW w:w="12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ind w:left="5" w:firstLine="562"/>
              <w:contextualSpacing/>
              <w:jc w:val="both"/>
              <w:rPr>
                <w:spacing w:val="-4"/>
                <w:sz w:val="18"/>
                <w:szCs w:val="18"/>
              </w:rPr>
            </w:pPr>
            <w:r w:rsidRPr="00DA5268">
              <w:rPr>
                <w:bCs/>
                <w:sz w:val="18"/>
                <w:szCs w:val="18"/>
              </w:rPr>
              <w:t>О</w:t>
            </w:r>
            <w:r w:rsidRPr="00DA5268">
              <w:rPr>
                <w:spacing w:val="-4"/>
                <w:sz w:val="18"/>
                <w:szCs w:val="18"/>
              </w:rPr>
              <w:t xml:space="preserve">добрить </w:t>
            </w:r>
            <w:r w:rsidRPr="00DA5268">
              <w:rPr>
                <w:color w:val="000000"/>
                <w:sz w:val="18"/>
                <w:szCs w:val="18"/>
              </w:rPr>
              <w:t>сделки</w:t>
            </w:r>
            <w:r w:rsidRPr="00DA5268">
              <w:rPr>
                <w:noProof/>
                <w:sz w:val="18"/>
                <w:szCs w:val="18"/>
              </w:rPr>
              <w:t xml:space="preserve"> между обществом и СП ООО «А</w:t>
            </w:r>
            <w:r w:rsidRPr="00DA5268">
              <w:rPr>
                <w:noProof/>
                <w:sz w:val="18"/>
                <w:szCs w:val="18"/>
                <w:lang w:val="en-US"/>
              </w:rPr>
              <w:t>griximmash</w:t>
            </w:r>
            <w:r w:rsidRPr="00DA5268">
              <w:rPr>
                <w:sz w:val="18"/>
                <w:szCs w:val="18"/>
              </w:rPr>
              <w:t xml:space="preserve">» (аренда помещения) и </w:t>
            </w:r>
            <w:r w:rsidRPr="00DA5268">
              <w:rPr>
                <w:bCs/>
                <w:sz w:val="18"/>
                <w:szCs w:val="18"/>
                <w:bdr w:val="none" w:sz="0" w:space="0" w:color="auto" w:frame="1"/>
              </w:rPr>
              <w:t>АХК</w:t>
            </w:r>
            <w:r w:rsidRPr="00DA5268">
              <w:rPr>
                <w:bCs/>
                <w:sz w:val="18"/>
                <w:szCs w:val="18"/>
                <w:bdr w:val="none" w:sz="0" w:space="0" w:color="auto" w:frame="1"/>
                <w:lang w:val="uz-Cyrl-UZ"/>
              </w:rPr>
              <w:t>«</w:t>
            </w:r>
            <w:r w:rsidRPr="00DA5268">
              <w:rPr>
                <w:bCs/>
                <w:sz w:val="18"/>
                <w:szCs w:val="18"/>
                <w:bdr w:val="none" w:sz="0" w:space="0" w:color="auto" w:frame="1"/>
                <w:lang w:val="en-US"/>
              </w:rPr>
              <w:t>O</w:t>
            </w:r>
            <w:r w:rsidRPr="00DA5268">
              <w:rPr>
                <w:bCs/>
                <w:sz w:val="18"/>
                <w:szCs w:val="18"/>
                <w:bdr w:val="none" w:sz="0" w:space="0" w:color="auto" w:frame="1"/>
              </w:rPr>
              <w:t>‘</w:t>
            </w:r>
            <w:r w:rsidRPr="00DA5268">
              <w:rPr>
                <w:bCs/>
                <w:sz w:val="18"/>
                <w:szCs w:val="18"/>
                <w:bdr w:val="none" w:sz="0" w:space="0" w:color="auto" w:frame="1"/>
                <w:lang w:val="en-US"/>
              </w:rPr>
              <w:t>zagrosanoatmashxolding</w:t>
            </w:r>
            <w:r w:rsidRPr="00DA5268">
              <w:rPr>
                <w:bCs/>
                <w:sz w:val="18"/>
                <w:szCs w:val="18"/>
                <w:bdr w:val="none" w:sz="0" w:space="0" w:color="auto" w:frame="1"/>
              </w:rPr>
              <w:t xml:space="preserve">» </w:t>
            </w:r>
            <w:r w:rsidRPr="00DA5268">
              <w:rPr>
                <w:sz w:val="18"/>
                <w:szCs w:val="18"/>
              </w:rPr>
              <w:t xml:space="preserve">и </w:t>
            </w:r>
            <w:r w:rsidRPr="00DA5268">
              <w:rPr>
                <w:bCs/>
                <w:sz w:val="18"/>
                <w:szCs w:val="18"/>
                <w:bdr w:val="none" w:sz="0" w:space="0" w:color="auto" w:frame="1"/>
              </w:rPr>
              <w:t xml:space="preserve">АО «Узагротехмаш» </w:t>
            </w:r>
            <w:r w:rsidRPr="00DA5268">
              <w:rPr>
                <w:sz w:val="18"/>
                <w:szCs w:val="18"/>
              </w:rPr>
              <w:t xml:space="preserve">(договор о сотрудничестве) АО «Чирчикский завод сельскохозяйственной техники» (разработка и оформление руководств по эксплуатации, технических заданий на изготовление партий), АО "Агрегатный з-д" (пересмотр стандарта организации на опрыскиватель) </w:t>
            </w:r>
            <w:r w:rsidRPr="00DA5268">
              <w:rPr>
                <w:color w:val="000000"/>
                <w:sz w:val="18"/>
                <w:szCs w:val="18"/>
              </w:rPr>
              <w:t xml:space="preserve">заключенные в </w:t>
            </w:r>
            <w:r w:rsidRPr="00DA5268">
              <w:rPr>
                <w:spacing w:val="-4"/>
                <w:sz w:val="18"/>
                <w:szCs w:val="18"/>
              </w:rPr>
              <w:t>2016- 2017 годах,</w:t>
            </w:r>
            <w:r w:rsidRPr="00DA5268">
              <w:rPr>
                <w:color w:val="000000"/>
                <w:sz w:val="18"/>
                <w:szCs w:val="18"/>
              </w:rPr>
              <w:t xml:space="preserve"> на период до следующего годового общего собрания акционеров.</w:t>
            </w:r>
          </w:p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12" w:rsidRPr="00DA5268" w:rsidRDefault="007E4312" w:rsidP="00A20810">
            <w:pPr>
              <w:contextualSpacing/>
            </w:pPr>
            <w:r w:rsidRPr="00DA5268">
              <w:t>№ 13.</w:t>
            </w:r>
          </w:p>
          <w:p w:rsidR="007E4312" w:rsidRPr="00DA5268" w:rsidRDefault="007E4312" w:rsidP="00A20810">
            <w:pPr>
              <w:contextualSpacing/>
            </w:pPr>
            <w:r w:rsidRPr="00DA5268">
              <w:t xml:space="preserve"> 31.03.17.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  <w:r w:rsidRPr="00DA5268">
              <w:rPr>
                <w:color w:val="000000"/>
              </w:rPr>
              <w:t>АО "ЧЗСХТ"</w:t>
            </w:r>
          </w:p>
        </w:tc>
        <w:tc>
          <w:tcPr>
            <w:tcW w:w="92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color w:val="000000"/>
              </w:rPr>
            </w:pPr>
            <w:r w:rsidRPr="00DA5268">
              <w:rPr>
                <w:color w:val="000000"/>
              </w:rPr>
              <w:t>"Разработка и оформление руководства по эксплуатации на опрыскиватель широкозахватный универсальный ОШУ-1  ( 100 шт )</w:t>
            </w:r>
          </w:p>
        </w:tc>
        <w:tc>
          <w:tcPr>
            <w:tcW w:w="61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12" w:rsidRPr="00DA5268" w:rsidRDefault="007E4312" w:rsidP="00A20810">
            <w:pPr>
              <w:contextualSpacing/>
              <w:jc w:val="both"/>
            </w:pPr>
            <w:r w:rsidRPr="00DA5268">
              <w:t>1772,0</w:t>
            </w:r>
          </w:p>
        </w:tc>
        <w:tc>
          <w:tcPr>
            <w:tcW w:w="60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  <w:r w:rsidRPr="00DA5268">
              <w:t>Общее собрание</w:t>
            </w:r>
          </w:p>
        </w:tc>
        <w:tc>
          <w:tcPr>
            <w:tcW w:w="12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ind w:left="5" w:firstLine="562"/>
              <w:contextualSpacing/>
              <w:jc w:val="both"/>
              <w:rPr>
                <w:spacing w:val="-4"/>
                <w:sz w:val="18"/>
                <w:szCs w:val="18"/>
              </w:rPr>
            </w:pPr>
            <w:r w:rsidRPr="00DA5268">
              <w:rPr>
                <w:bCs/>
                <w:sz w:val="18"/>
                <w:szCs w:val="18"/>
              </w:rPr>
              <w:t>О</w:t>
            </w:r>
            <w:r w:rsidRPr="00DA5268">
              <w:rPr>
                <w:spacing w:val="-4"/>
                <w:sz w:val="18"/>
                <w:szCs w:val="18"/>
              </w:rPr>
              <w:t xml:space="preserve">добрить </w:t>
            </w:r>
            <w:r w:rsidRPr="00DA5268">
              <w:rPr>
                <w:color w:val="000000"/>
                <w:sz w:val="18"/>
                <w:szCs w:val="18"/>
              </w:rPr>
              <w:t>сделки</w:t>
            </w:r>
            <w:r w:rsidRPr="00DA5268">
              <w:rPr>
                <w:noProof/>
                <w:sz w:val="18"/>
                <w:szCs w:val="18"/>
              </w:rPr>
              <w:t xml:space="preserve"> между обществом и СП ООО «А</w:t>
            </w:r>
            <w:r w:rsidRPr="00DA5268">
              <w:rPr>
                <w:noProof/>
                <w:sz w:val="18"/>
                <w:szCs w:val="18"/>
                <w:lang w:val="en-US"/>
              </w:rPr>
              <w:t>griximmash</w:t>
            </w:r>
            <w:r w:rsidRPr="00DA5268">
              <w:rPr>
                <w:sz w:val="18"/>
                <w:szCs w:val="18"/>
              </w:rPr>
              <w:t xml:space="preserve">» (аренда помещения) и </w:t>
            </w:r>
            <w:r w:rsidRPr="00DA5268">
              <w:rPr>
                <w:bCs/>
                <w:sz w:val="18"/>
                <w:szCs w:val="18"/>
                <w:bdr w:val="none" w:sz="0" w:space="0" w:color="auto" w:frame="1"/>
              </w:rPr>
              <w:t>АХК</w:t>
            </w:r>
            <w:r w:rsidRPr="00DA5268">
              <w:rPr>
                <w:bCs/>
                <w:sz w:val="18"/>
                <w:szCs w:val="18"/>
                <w:bdr w:val="none" w:sz="0" w:space="0" w:color="auto" w:frame="1"/>
                <w:lang w:val="uz-Cyrl-UZ"/>
              </w:rPr>
              <w:t>«</w:t>
            </w:r>
            <w:r w:rsidRPr="00DA5268">
              <w:rPr>
                <w:bCs/>
                <w:sz w:val="18"/>
                <w:szCs w:val="18"/>
                <w:bdr w:val="none" w:sz="0" w:space="0" w:color="auto" w:frame="1"/>
                <w:lang w:val="en-US"/>
              </w:rPr>
              <w:t>O</w:t>
            </w:r>
            <w:r w:rsidRPr="00DA5268">
              <w:rPr>
                <w:bCs/>
                <w:sz w:val="18"/>
                <w:szCs w:val="18"/>
                <w:bdr w:val="none" w:sz="0" w:space="0" w:color="auto" w:frame="1"/>
              </w:rPr>
              <w:t>‘</w:t>
            </w:r>
            <w:r w:rsidRPr="00DA5268">
              <w:rPr>
                <w:bCs/>
                <w:sz w:val="18"/>
                <w:szCs w:val="18"/>
                <w:bdr w:val="none" w:sz="0" w:space="0" w:color="auto" w:frame="1"/>
                <w:lang w:val="en-US"/>
              </w:rPr>
              <w:t>zagrosanoatmashxolding</w:t>
            </w:r>
            <w:r w:rsidRPr="00DA5268">
              <w:rPr>
                <w:bCs/>
                <w:sz w:val="18"/>
                <w:szCs w:val="18"/>
                <w:bdr w:val="none" w:sz="0" w:space="0" w:color="auto" w:frame="1"/>
              </w:rPr>
              <w:t xml:space="preserve">» </w:t>
            </w:r>
            <w:r w:rsidRPr="00DA5268">
              <w:rPr>
                <w:sz w:val="18"/>
                <w:szCs w:val="18"/>
              </w:rPr>
              <w:t xml:space="preserve">и </w:t>
            </w:r>
            <w:r w:rsidRPr="00DA5268">
              <w:rPr>
                <w:bCs/>
                <w:sz w:val="18"/>
                <w:szCs w:val="18"/>
                <w:bdr w:val="none" w:sz="0" w:space="0" w:color="auto" w:frame="1"/>
              </w:rPr>
              <w:t xml:space="preserve">АО «Узагротехмаш» </w:t>
            </w:r>
            <w:r w:rsidRPr="00DA5268">
              <w:rPr>
                <w:sz w:val="18"/>
                <w:szCs w:val="18"/>
              </w:rPr>
              <w:t xml:space="preserve">(договор о сотрудничестве) АО «Чирчикский завод сельскохозяйственной техники» (разработка и оформление руководств по эксплуатации, технических заданий на изготовление партий), АО "Агрегатный з-д" (пересмотр стандарта организации на опрыскиватель) </w:t>
            </w:r>
            <w:r w:rsidRPr="00DA5268">
              <w:rPr>
                <w:color w:val="000000"/>
                <w:sz w:val="18"/>
                <w:szCs w:val="18"/>
              </w:rPr>
              <w:t xml:space="preserve">заключенные в </w:t>
            </w:r>
            <w:r w:rsidRPr="00DA5268">
              <w:rPr>
                <w:spacing w:val="-4"/>
                <w:sz w:val="18"/>
                <w:szCs w:val="18"/>
              </w:rPr>
              <w:t>2016- 2017 годах,</w:t>
            </w:r>
            <w:r w:rsidRPr="00DA5268">
              <w:rPr>
                <w:color w:val="000000"/>
                <w:sz w:val="18"/>
                <w:szCs w:val="18"/>
              </w:rPr>
              <w:t xml:space="preserve"> на период до следующего годового общего собрания акционеров.</w:t>
            </w:r>
          </w:p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12" w:rsidRPr="00DA5268" w:rsidRDefault="007E4312" w:rsidP="00A20810">
            <w:pPr>
              <w:contextualSpacing/>
            </w:pPr>
            <w:r w:rsidRPr="00DA5268">
              <w:t>№ 16</w:t>
            </w:r>
          </w:p>
          <w:p w:rsidR="007E4312" w:rsidRPr="00DA5268" w:rsidRDefault="007E4312" w:rsidP="00A20810">
            <w:pPr>
              <w:contextualSpacing/>
            </w:pPr>
            <w:r w:rsidRPr="00DA5268">
              <w:t xml:space="preserve"> 05.05.17.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  <w:r w:rsidRPr="00DA5268">
              <w:rPr>
                <w:color w:val="000000"/>
              </w:rPr>
              <w:t>АО "ЧЗСХТ"</w:t>
            </w:r>
          </w:p>
        </w:tc>
        <w:tc>
          <w:tcPr>
            <w:tcW w:w="92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jc w:val="both"/>
              <w:rPr>
                <w:color w:val="000000"/>
              </w:rPr>
            </w:pPr>
            <w:r w:rsidRPr="00DA5268">
              <w:rPr>
                <w:color w:val="000000"/>
              </w:rPr>
              <w:t>"Разработка и оформление руководства по эксплуатации культиватор - растениепитатель КХУ-4В в количестве 500 шт</w:t>
            </w:r>
          </w:p>
        </w:tc>
        <w:tc>
          <w:tcPr>
            <w:tcW w:w="61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12" w:rsidRPr="00DA5268" w:rsidRDefault="007E4312" w:rsidP="00A20810">
            <w:pPr>
              <w:contextualSpacing/>
              <w:jc w:val="both"/>
            </w:pPr>
            <w:r w:rsidRPr="00DA5268">
              <w:t>5547,3</w:t>
            </w:r>
          </w:p>
        </w:tc>
        <w:tc>
          <w:tcPr>
            <w:tcW w:w="60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  <w:r w:rsidRPr="00DA5268">
              <w:t>Общее собрание</w:t>
            </w:r>
          </w:p>
        </w:tc>
        <w:tc>
          <w:tcPr>
            <w:tcW w:w="12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ind w:left="5" w:firstLine="562"/>
              <w:contextualSpacing/>
              <w:jc w:val="both"/>
              <w:rPr>
                <w:spacing w:val="-4"/>
                <w:sz w:val="18"/>
                <w:szCs w:val="18"/>
              </w:rPr>
            </w:pPr>
            <w:r w:rsidRPr="00DA5268">
              <w:rPr>
                <w:bCs/>
                <w:sz w:val="18"/>
                <w:szCs w:val="18"/>
              </w:rPr>
              <w:t>О</w:t>
            </w:r>
            <w:r w:rsidRPr="00DA5268">
              <w:rPr>
                <w:spacing w:val="-4"/>
                <w:sz w:val="18"/>
                <w:szCs w:val="18"/>
              </w:rPr>
              <w:t xml:space="preserve">добрить </w:t>
            </w:r>
            <w:r w:rsidRPr="00DA5268">
              <w:rPr>
                <w:color w:val="000000"/>
                <w:sz w:val="18"/>
                <w:szCs w:val="18"/>
              </w:rPr>
              <w:t>сделки</w:t>
            </w:r>
            <w:r w:rsidRPr="00DA5268">
              <w:rPr>
                <w:noProof/>
                <w:sz w:val="18"/>
                <w:szCs w:val="18"/>
              </w:rPr>
              <w:t xml:space="preserve"> между обществом и СП ООО «А</w:t>
            </w:r>
            <w:r w:rsidRPr="00DA5268">
              <w:rPr>
                <w:noProof/>
                <w:sz w:val="18"/>
                <w:szCs w:val="18"/>
                <w:lang w:val="en-US"/>
              </w:rPr>
              <w:t>griximmash</w:t>
            </w:r>
            <w:r w:rsidRPr="00DA5268">
              <w:rPr>
                <w:sz w:val="18"/>
                <w:szCs w:val="18"/>
              </w:rPr>
              <w:t xml:space="preserve">» (аренда помещения) и </w:t>
            </w:r>
            <w:r w:rsidRPr="00DA5268">
              <w:rPr>
                <w:bCs/>
                <w:sz w:val="18"/>
                <w:szCs w:val="18"/>
                <w:bdr w:val="none" w:sz="0" w:space="0" w:color="auto" w:frame="1"/>
              </w:rPr>
              <w:t>АХК</w:t>
            </w:r>
            <w:r w:rsidRPr="00DA5268">
              <w:rPr>
                <w:bCs/>
                <w:sz w:val="18"/>
                <w:szCs w:val="18"/>
                <w:bdr w:val="none" w:sz="0" w:space="0" w:color="auto" w:frame="1"/>
                <w:lang w:val="uz-Cyrl-UZ"/>
              </w:rPr>
              <w:t>«</w:t>
            </w:r>
            <w:r w:rsidRPr="00DA5268">
              <w:rPr>
                <w:bCs/>
                <w:sz w:val="18"/>
                <w:szCs w:val="18"/>
                <w:bdr w:val="none" w:sz="0" w:space="0" w:color="auto" w:frame="1"/>
                <w:lang w:val="en-US"/>
              </w:rPr>
              <w:t>O</w:t>
            </w:r>
            <w:r w:rsidRPr="00DA5268">
              <w:rPr>
                <w:bCs/>
                <w:sz w:val="18"/>
                <w:szCs w:val="18"/>
                <w:bdr w:val="none" w:sz="0" w:space="0" w:color="auto" w:frame="1"/>
              </w:rPr>
              <w:t>‘</w:t>
            </w:r>
            <w:r w:rsidRPr="00DA5268">
              <w:rPr>
                <w:bCs/>
                <w:sz w:val="18"/>
                <w:szCs w:val="18"/>
                <w:bdr w:val="none" w:sz="0" w:space="0" w:color="auto" w:frame="1"/>
                <w:lang w:val="en-US"/>
              </w:rPr>
              <w:t>zagrosanoatmashxolding</w:t>
            </w:r>
            <w:r w:rsidRPr="00DA5268">
              <w:rPr>
                <w:bCs/>
                <w:sz w:val="18"/>
                <w:szCs w:val="18"/>
                <w:bdr w:val="none" w:sz="0" w:space="0" w:color="auto" w:frame="1"/>
              </w:rPr>
              <w:t xml:space="preserve">» </w:t>
            </w:r>
            <w:r w:rsidRPr="00DA5268">
              <w:rPr>
                <w:sz w:val="18"/>
                <w:szCs w:val="18"/>
              </w:rPr>
              <w:t xml:space="preserve">и </w:t>
            </w:r>
            <w:r w:rsidRPr="00DA5268">
              <w:rPr>
                <w:bCs/>
                <w:sz w:val="18"/>
                <w:szCs w:val="18"/>
                <w:bdr w:val="none" w:sz="0" w:space="0" w:color="auto" w:frame="1"/>
              </w:rPr>
              <w:t xml:space="preserve">АО «Узагротехмаш» </w:t>
            </w:r>
            <w:r w:rsidRPr="00DA5268">
              <w:rPr>
                <w:sz w:val="18"/>
                <w:szCs w:val="18"/>
              </w:rPr>
              <w:t xml:space="preserve">(договор о сотрудничестве) АО «Чирчикский завод сельскохозяйственной техники» (разработка и оформление руководств по эксплуатации, технических </w:t>
            </w:r>
            <w:r w:rsidRPr="00DA5268">
              <w:rPr>
                <w:sz w:val="18"/>
                <w:szCs w:val="18"/>
              </w:rPr>
              <w:lastRenderedPageBreak/>
              <w:t xml:space="preserve">заданий на изготовление партий), АО "Агрегатный з-д" (пересмотр стандарта организации на опрыскиватель) </w:t>
            </w:r>
            <w:r w:rsidRPr="00DA5268">
              <w:rPr>
                <w:color w:val="000000"/>
                <w:sz w:val="18"/>
                <w:szCs w:val="18"/>
              </w:rPr>
              <w:t xml:space="preserve">заключенные в </w:t>
            </w:r>
            <w:r w:rsidRPr="00DA5268">
              <w:rPr>
                <w:spacing w:val="-4"/>
                <w:sz w:val="18"/>
                <w:szCs w:val="18"/>
              </w:rPr>
              <w:t>2016- 2017 годах,</w:t>
            </w:r>
            <w:r w:rsidRPr="00DA5268">
              <w:rPr>
                <w:color w:val="000000"/>
                <w:sz w:val="18"/>
                <w:szCs w:val="18"/>
              </w:rPr>
              <w:t xml:space="preserve"> на период до следующего годового общего собрания акционеров.</w:t>
            </w:r>
          </w:p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highlight w:val="yellow"/>
              </w:rPr>
            </w:pPr>
            <w:r w:rsidRPr="00DA5268">
              <w:t>№21 от 3.01.2017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color w:val="000000"/>
              </w:rPr>
            </w:pPr>
            <w:r w:rsidRPr="00DA5268">
              <w:t>ООО «Агрихим-Маш»</w:t>
            </w:r>
          </w:p>
        </w:tc>
        <w:tc>
          <w:tcPr>
            <w:tcW w:w="92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jc w:val="both"/>
              <w:rPr>
                <w:color w:val="000000"/>
              </w:rPr>
            </w:pPr>
            <w:r w:rsidRPr="00DA5268">
              <w:rPr>
                <w:color w:val="000000"/>
              </w:rPr>
              <w:t>Аренда</w:t>
            </w:r>
          </w:p>
        </w:tc>
        <w:tc>
          <w:tcPr>
            <w:tcW w:w="61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12" w:rsidRPr="00DA5268" w:rsidRDefault="007E4312" w:rsidP="00A20810">
            <w:pPr>
              <w:contextualSpacing/>
              <w:jc w:val="both"/>
            </w:pPr>
            <w:r w:rsidRPr="00DA5268">
              <w:t>2083803,84 сум</w:t>
            </w:r>
          </w:p>
        </w:tc>
        <w:tc>
          <w:tcPr>
            <w:tcW w:w="60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  <w:r w:rsidRPr="00DA5268">
              <w:t>Общее собрание</w:t>
            </w:r>
          </w:p>
        </w:tc>
        <w:tc>
          <w:tcPr>
            <w:tcW w:w="12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ind w:left="5" w:firstLine="562"/>
              <w:contextualSpacing/>
              <w:jc w:val="both"/>
              <w:rPr>
                <w:spacing w:val="-4"/>
                <w:sz w:val="18"/>
                <w:szCs w:val="18"/>
              </w:rPr>
            </w:pPr>
            <w:r w:rsidRPr="00DA5268">
              <w:rPr>
                <w:bCs/>
                <w:sz w:val="18"/>
                <w:szCs w:val="18"/>
              </w:rPr>
              <w:t>О</w:t>
            </w:r>
            <w:r w:rsidRPr="00DA5268">
              <w:rPr>
                <w:spacing w:val="-4"/>
                <w:sz w:val="18"/>
                <w:szCs w:val="18"/>
              </w:rPr>
              <w:t xml:space="preserve">добрить </w:t>
            </w:r>
            <w:r w:rsidRPr="00DA5268">
              <w:rPr>
                <w:color w:val="000000"/>
                <w:sz w:val="18"/>
                <w:szCs w:val="18"/>
              </w:rPr>
              <w:t>сделки</w:t>
            </w:r>
            <w:r w:rsidRPr="00DA5268">
              <w:rPr>
                <w:noProof/>
                <w:sz w:val="18"/>
                <w:szCs w:val="18"/>
              </w:rPr>
              <w:t xml:space="preserve"> между обществом и СП ООО «А</w:t>
            </w:r>
            <w:r w:rsidRPr="00DA5268">
              <w:rPr>
                <w:noProof/>
                <w:sz w:val="18"/>
                <w:szCs w:val="18"/>
                <w:lang w:val="en-US"/>
              </w:rPr>
              <w:t>griximmash</w:t>
            </w:r>
            <w:r w:rsidRPr="00DA5268">
              <w:rPr>
                <w:sz w:val="18"/>
                <w:szCs w:val="18"/>
              </w:rPr>
              <w:t xml:space="preserve">» (аренда помещения) и </w:t>
            </w:r>
            <w:r w:rsidRPr="00DA5268">
              <w:rPr>
                <w:bCs/>
                <w:sz w:val="18"/>
                <w:szCs w:val="18"/>
                <w:bdr w:val="none" w:sz="0" w:space="0" w:color="auto" w:frame="1"/>
              </w:rPr>
              <w:t>АХК</w:t>
            </w:r>
            <w:r w:rsidRPr="00DA5268">
              <w:rPr>
                <w:bCs/>
                <w:sz w:val="18"/>
                <w:szCs w:val="18"/>
                <w:bdr w:val="none" w:sz="0" w:space="0" w:color="auto" w:frame="1"/>
                <w:lang w:val="uz-Cyrl-UZ"/>
              </w:rPr>
              <w:t>«</w:t>
            </w:r>
            <w:r w:rsidRPr="00DA5268">
              <w:rPr>
                <w:bCs/>
                <w:sz w:val="18"/>
                <w:szCs w:val="18"/>
                <w:bdr w:val="none" w:sz="0" w:space="0" w:color="auto" w:frame="1"/>
                <w:lang w:val="en-US"/>
              </w:rPr>
              <w:t>O</w:t>
            </w:r>
            <w:r w:rsidRPr="00DA5268">
              <w:rPr>
                <w:bCs/>
                <w:sz w:val="18"/>
                <w:szCs w:val="18"/>
                <w:bdr w:val="none" w:sz="0" w:space="0" w:color="auto" w:frame="1"/>
              </w:rPr>
              <w:t>‘</w:t>
            </w:r>
            <w:r w:rsidRPr="00DA5268">
              <w:rPr>
                <w:bCs/>
                <w:sz w:val="18"/>
                <w:szCs w:val="18"/>
                <w:bdr w:val="none" w:sz="0" w:space="0" w:color="auto" w:frame="1"/>
                <w:lang w:val="en-US"/>
              </w:rPr>
              <w:t>zagrosanoatmashxolding</w:t>
            </w:r>
            <w:r w:rsidRPr="00DA5268">
              <w:rPr>
                <w:bCs/>
                <w:sz w:val="18"/>
                <w:szCs w:val="18"/>
                <w:bdr w:val="none" w:sz="0" w:space="0" w:color="auto" w:frame="1"/>
              </w:rPr>
              <w:t xml:space="preserve">» </w:t>
            </w:r>
            <w:r w:rsidRPr="00DA5268">
              <w:rPr>
                <w:sz w:val="18"/>
                <w:szCs w:val="18"/>
              </w:rPr>
              <w:t xml:space="preserve">и </w:t>
            </w:r>
            <w:r w:rsidRPr="00DA5268">
              <w:rPr>
                <w:bCs/>
                <w:sz w:val="18"/>
                <w:szCs w:val="18"/>
                <w:bdr w:val="none" w:sz="0" w:space="0" w:color="auto" w:frame="1"/>
              </w:rPr>
              <w:t xml:space="preserve">АО «Узагротехмаш» </w:t>
            </w:r>
            <w:r w:rsidRPr="00DA5268">
              <w:rPr>
                <w:sz w:val="18"/>
                <w:szCs w:val="18"/>
              </w:rPr>
              <w:t xml:space="preserve">(договор о сотрудничестве) АО «Чирчикский завод сельскохозяйственной техники» (разработка и оформление руководств по эксплуатации, технических заданий на изготовление партий), АО "Агрегатный з-д" (пересмотр стандарта организации на опрыскиватель) </w:t>
            </w:r>
            <w:r w:rsidRPr="00DA5268">
              <w:rPr>
                <w:color w:val="000000"/>
                <w:sz w:val="18"/>
                <w:szCs w:val="18"/>
              </w:rPr>
              <w:t xml:space="preserve">заключенные в </w:t>
            </w:r>
            <w:r w:rsidRPr="00DA5268">
              <w:rPr>
                <w:spacing w:val="-4"/>
                <w:sz w:val="18"/>
                <w:szCs w:val="18"/>
              </w:rPr>
              <w:t>2016- 2017 годах,</w:t>
            </w:r>
            <w:r w:rsidRPr="00DA5268">
              <w:rPr>
                <w:color w:val="000000"/>
                <w:sz w:val="18"/>
                <w:szCs w:val="18"/>
              </w:rPr>
              <w:t xml:space="preserve"> на период до следующего годового общего собрания акционеров.</w:t>
            </w:r>
          </w:p>
          <w:p w:rsidR="007E4312" w:rsidRPr="00DA5268" w:rsidRDefault="007E4312" w:rsidP="00A20810">
            <w:pPr>
              <w:contextualSpacing/>
              <w:rPr>
                <w:sz w:val="18"/>
                <w:szCs w:val="18"/>
              </w:rPr>
            </w:pPr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16"/>
                <w:szCs w:val="16"/>
              </w:rPr>
            </w:pPr>
            <w:r w:rsidRPr="00DA5268">
              <w:t>№09/12 от 30.12.2016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DA5268">
              <w:rPr>
                <w:bCs/>
                <w:bdr w:val="none" w:sz="0" w:space="0" w:color="auto" w:frame="1"/>
              </w:rPr>
              <w:t>АО «Узагротехмаш».</w:t>
            </w:r>
          </w:p>
          <w:p w:rsidR="007E4312" w:rsidRPr="00DA5268" w:rsidRDefault="007E4312" w:rsidP="00A2081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2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</w:pPr>
            <w:r w:rsidRPr="00DA5268">
              <w:t>договор о сотрудничестве</w:t>
            </w:r>
          </w:p>
        </w:tc>
        <w:tc>
          <w:tcPr>
            <w:tcW w:w="61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b/>
              </w:rPr>
            </w:pPr>
            <w:r w:rsidRPr="00DA5268">
              <w:rPr>
                <w:b/>
              </w:rPr>
              <w:t>3 783 316,80 сум</w:t>
            </w:r>
          </w:p>
        </w:tc>
        <w:tc>
          <w:tcPr>
            <w:tcW w:w="60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16"/>
                <w:szCs w:val="16"/>
              </w:rPr>
            </w:pPr>
            <w:r w:rsidRPr="00DA5268">
              <w:t>Общее собрание</w:t>
            </w:r>
          </w:p>
        </w:tc>
        <w:tc>
          <w:tcPr>
            <w:tcW w:w="12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ind w:left="5" w:firstLine="562"/>
              <w:contextualSpacing/>
              <w:jc w:val="both"/>
              <w:rPr>
                <w:spacing w:val="-4"/>
                <w:sz w:val="18"/>
                <w:szCs w:val="18"/>
              </w:rPr>
            </w:pPr>
            <w:r w:rsidRPr="00DA5268">
              <w:rPr>
                <w:bCs/>
                <w:sz w:val="18"/>
                <w:szCs w:val="18"/>
              </w:rPr>
              <w:t>О</w:t>
            </w:r>
            <w:r w:rsidRPr="00DA5268">
              <w:rPr>
                <w:spacing w:val="-4"/>
                <w:sz w:val="18"/>
                <w:szCs w:val="18"/>
              </w:rPr>
              <w:t xml:space="preserve">добрить </w:t>
            </w:r>
            <w:r w:rsidRPr="00DA5268">
              <w:rPr>
                <w:color w:val="000000"/>
                <w:sz w:val="18"/>
                <w:szCs w:val="18"/>
              </w:rPr>
              <w:t>сделки</w:t>
            </w:r>
            <w:r w:rsidRPr="00DA5268">
              <w:rPr>
                <w:noProof/>
                <w:sz w:val="18"/>
                <w:szCs w:val="18"/>
              </w:rPr>
              <w:t xml:space="preserve"> между обществом и СП ООО «А</w:t>
            </w:r>
            <w:r w:rsidRPr="00DA5268">
              <w:rPr>
                <w:noProof/>
                <w:sz w:val="18"/>
                <w:szCs w:val="18"/>
                <w:lang w:val="en-US"/>
              </w:rPr>
              <w:t>griximmash</w:t>
            </w:r>
            <w:r w:rsidRPr="00DA5268">
              <w:rPr>
                <w:sz w:val="18"/>
                <w:szCs w:val="18"/>
              </w:rPr>
              <w:t xml:space="preserve">» (аренда помещения) и </w:t>
            </w:r>
            <w:r w:rsidRPr="00DA5268">
              <w:rPr>
                <w:bCs/>
                <w:sz w:val="18"/>
                <w:szCs w:val="18"/>
                <w:bdr w:val="none" w:sz="0" w:space="0" w:color="auto" w:frame="1"/>
              </w:rPr>
              <w:t>АХК</w:t>
            </w:r>
            <w:r w:rsidRPr="00DA5268">
              <w:rPr>
                <w:bCs/>
                <w:sz w:val="18"/>
                <w:szCs w:val="18"/>
                <w:bdr w:val="none" w:sz="0" w:space="0" w:color="auto" w:frame="1"/>
                <w:lang w:val="uz-Cyrl-UZ"/>
              </w:rPr>
              <w:t>«</w:t>
            </w:r>
            <w:r w:rsidRPr="00DA5268">
              <w:rPr>
                <w:bCs/>
                <w:sz w:val="18"/>
                <w:szCs w:val="18"/>
                <w:bdr w:val="none" w:sz="0" w:space="0" w:color="auto" w:frame="1"/>
                <w:lang w:val="en-US"/>
              </w:rPr>
              <w:t>O</w:t>
            </w:r>
            <w:r w:rsidRPr="00DA5268">
              <w:rPr>
                <w:bCs/>
                <w:sz w:val="18"/>
                <w:szCs w:val="18"/>
                <w:bdr w:val="none" w:sz="0" w:space="0" w:color="auto" w:frame="1"/>
              </w:rPr>
              <w:t>‘</w:t>
            </w:r>
            <w:r w:rsidRPr="00DA5268">
              <w:rPr>
                <w:bCs/>
                <w:sz w:val="18"/>
                <w:szCs w:val="18"/>
                <w:bdr w:val="none" w:sz="0" w:space="0" w:color="auto" w:frame="1"/>
                <w:lang w:val="en-US"/>
              </w:rPr>
              <w:t>zagrosanoatmashxolding</w:t>
            </w:r>
            <w:r w:rsidRPr="00DA5268">
              <w:rPr>
                <w:bCs/>
                <w:sz w:val="18"/>
                <w:szCs w:val="18"/>
                <w:bdr w:val="none" w:sz="0" w:space="0" w:color="auto" w:frame="1"/>
              </w:rPr>
              <w:t xml:space="preserve">» </w:t>
            </w:r>
            <w:r w:rsidRPr="00DA5268">
              <w:rPr>
                <w:sz w:val="18"/>
                <w:szCs w:val="18"/>
              </w:rPr>
              <w:t xml:space="preserve">и </w:t>
            </w:r>
            <w:r w:rsidRPr="00DA5268">
              <w:rPr>
                <w:bCs/>
                <w:sz w:val="18"/>
                <w:szCs w:val="18"/>
                <w:bdr w:val="none" w:sz="0" w:space="0" w:color="auto" w:frame="1"/>
              </w:rPr>
              <w:t xml:space="preserve">АО «Узагротехмаш» </w:t>
            </w:r>
            <w:r w:rsidRPr="00DA5268">
              <w:rPr>
                <w:sz w:val="18"/>
                <w:szCs w:val="18"/>
              </w:rPr>
              <w:t xml:space="preserve">(договор о сотрудничестве) АО «Чирчикский завод сельскохозяйственной техники» (разработка и оформление руководств по эксплуатации, технических заданий на изготовление партий), АО "Агрегатный з-д" (пересмотр стандарта организации на опрыскиватель) </w:t>
            </w:r>
            <w:r w:rsidRPr="00DA5268">
              <w:rPr>
                <w:color w:val="000000"/>
                <w:sz w:val="18"/>
                <w:szCs w:val="18"/>
              </w:rPr>
              <w:t xml:space="preserve">заключенные в </w:t>
            </w:r>
            <w:r w:rsidRPr="00DA5268">
              <w:rPr>
                <w:spacing w:val="-4"/>
                <w:sz w:val="18"/>
                <w:szCs w:val="18"/>
              </w:rPr>
              <w:t>2016- 2017 годах,</w:t>
            </w:r>
            <w:r w:rsidRPr="00DA5268">
              <w:rPr>
                <w:color w:val="000000"/>
                <w:sz w:val="18"/>
                <w:szCs w:val="18"/>
              </w:rPr>
              <w:t xml:space="preserve"> на период до следующего годового общего собрания акционеров.</w:t>
            </w:r>
          </w:p>
          <w:p w:rsidR="007E4312" w:rsidRPr="00DA5268" w:rsidRDefault="007E4312" w:rsidP="00A20810">
            <w:pPr>
              <w:contextualSpacing/>
              <w:rPr>
                <w:sz w:val="18"/>
                <w:szCs w:val="18"/>
              </w:rPr>
            </w:pPr>
          </w:p>
        </w:tc>
      </w:tr>
      <w:tr w:rsidR="007E4312" w:rsidRPr="00DA5268" w:rsidTr="00A2081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92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61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60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</w:tr>
      <w:tr w:rsidR="007E4312" w:rsidRPr="00DA5268" w:rsidTr="00A20810">
        <w:trPr>
          <w:trHeight w:val="598"/>
        </w:trPr>
        <w:tc>
          <w:tcPr>
            <w:tcW w:w="15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color w:val="000000"/>
                <w:bdr w:val="none" w:sz="0" w:space="0" w:color="auto" w:frame="1"/>
              </w:rPr>
              <w:t>16.</w:t>
            </w:r>
          </w:p>
        </w:tc>
        <w:tc>
          <w:tcPr>
            <w:tcW w:w="4845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4312" w:rsidRPr="00DA5268" w:rsidRDefault="007E4312" w:rsidP="00A20810">
            <w:pPr>
              <w:shd w:val="clear" w:color="auto" w:fill="FFFFFF"/>
              <w:ind w:firstLine="851"/>
              <w:contextualSpacing/>
              <w:jc w:val="both"/>
              <w:rPr>
                <w:color w:val="000000"/>
              </w:rPr>
            </w:pPr>
            <w:r w:rsidRPr="00DA5268">
              <w:rPr>
                <w:color w:val="000000"/>
                <w:highlight w:val="yellow"/>
              </w:rPr>
              <w:t>Информация о сделках с аффилированными лицами, включая их письменные уведомления и полные формулировки решений, принятых по сделкам, и сведения о лицах, принявших решение, являются частью годового отчета общества.</w:t>
            </w:r>
          </w:p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b/>
                <w:bCs/>
                <w:bdr w:val="none" w:sz="0" w:space="0" w:color="auto" w:frame="1"/>
              </w:rPr>
            </w:pPr>
          </w:p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b/>
                <w:bCs/>
                <w:bdr w:val="none" w:sz="0" w:space="0" w:color="auto" w:frame="1"/>
              </w:rPr>
            </w:pPr>
          </w:p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b/>
                <w:bCs/>
                <w:bdr w:val="none" w:sz="0" w:space="0" w:color="auto" w:frame="1"/>
              </w:rPr>
            </w:pPr>
          </w:p>
          <w:p w:rsidR="007E4312" w:rsidRPr="00DA5268" w:rsidRDefault="007E4312" w:rsidP="00A20810">
            <w:pPr>
              <w:contextualSpacing/>
              <w:jc w:val="center"/>
              <w:textAlignment w:val="top"/>
              <w:rPr>
                <w:sz w:val="24"/>
                <w:szCs w:val="24"/>
              </w:rPr>
            </w:pPr>
            <w:r w:rsidRPr="00DA5268">
              <w:rPr>
                <w:b/>
                <w:bCs/>
                <w:bdr w:val="none" w:sz="0" w:space="0" w:color="auto" w:frame="1"/>
              </w:rPr>
              <w:t>СПИСОК АФФИЛИРОВАННЫХ ЛИЦ</w:t>
            </w:r>
            <w:r w:rsidRPr="00DA5268">
              <w:rPr>
                <w:b/>
                <w:bCs/>
              </w:rPr>
              <w:t> </w:t>
            </w:r>
            <w:r w:rsidRPr="00DA5268">
              <w:rPr>
                <w:b/>
                <w:bCs/>
                <w:bdr w:val="none" w:sz="0" w:space="0" w:color="auto" w:frame="1"/>
              </w:rPr>
              <w:br/>
              <w:t>(по состоянию на конец отчетного года)</w:t>
            </w:r>
          </w:p>
        </w:tc>
      </w:tr>
    </w:tbl>
    <w:p w:rsidR="007E4312" w:rsidRPr="00DA5268" w:rsidRDefault="007E4312" w:rsidP="007E4312">
      <w:pPr>
        <w:contextualSpacing/>
        <w:jc w:val="center"/>
      </w:pPr>
      <w:r w:rsidRPr="00DA5268">
        <w:t>Список аффилированных лиц АО «ВМКВ-</w:t>
      </w:r>
      <w:r w:rsidRPr="00DA5268">
        <w:rPr>
          <w:lang w:val="en-US"/>
        </w:rPr>
        <w:t>AGROMASH</w:t>
      </w:r>
      <w:r w:rsidRPr="00DA5268">
        <w:t>»</w:t>
      </w:r>
    </w:p>
    <w:p w:rsidR="007E4312" w:rsidRPr="00DA5268" w:rsidRDefault="007E4312" w:rsidP="007E4312">
      <w:pPr>
        <w:contextualSpacing/>
        <w:jc w:val="center"/>
        <w:rPr>
          <w:b/>
        </w:rPr>
      </w:pPr>
      <w:r w:rsidRPr="00DA5268">
        <w:t>по состоянию на 25 декабря 2017 года.</w:t>
      </w:r>
    </w:p>
    <w:p w:rsidR="007E4312" w:rsidRPr="00DA5268" w:rsidRDefault="007E4312" w:rsidP="007E4312">
      <w:pPr>
        <w:contextualSpacing/>
        <w:jc w:val="center"/>
      </w:pPr>
    </w:p>
    <w:tbl>
      <w:tblPr>
        <w:tblW w:w="1105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993"/>
        <w:gridCol w:w="1133"/>
        <w:gridCol w:w="1276"/>
        <w:gridCol w:w="2551"/>
        <w:gridCol w:w="1134"/>
        <w:gridCol w:w="1701"/>
      </w:tblGrid>
      <w:tr w:rsidR="007E4312" w:rsidRPr="00DA5268" w:rsidTr="00A20810">
        <w:tc>
          <w:tcPr>
            <w:tcW w:w="426" w:type="dxa"/>
            <w:vAlign w:val="center"/>
          </w:tcPr>
          <w:p w:rsidR="007E4312" w:rsidRPr="00DA5268" w:rsidRDefault="007E4312" w:rsidP="00A20810">
            <w:pPr>
              <w:pStyle w:val="21"/>
              <w:contextualSpacing/>
              <w:jc w:val="center"/>
            </w:pPr>
            <w:r w:rsidRPr="00DA5268">
              <w:t>№</w:t>
            </w:r>
          </w:p>
        </w:tc>
        <w:tc>
          <w:tcPr>
            <w:tcW w:w="1843" w:type="dxa"/>
          </w:tcPr>
          <w:p w:rsidR="007E4312" w:rsidRPr="00773EF2" w:rsidRDefault="007E4312" w:rsidP="00A20810">
            <w:pPr>
              <w:pStyle w:val="21"/>
              <w:contextualSpacing/>
              <w:rPr>
                <w:sz w:val="18"/>
                <w:szCs w:val="18"/>
              </w:rPr>
            </w:pPr>
            <w:r w:rsidRPr="00773EF2">
              <w:rPr>
                <w:sz w:val="18"/>
                <w:szCs w:val="18"/>
              </w:rPr>
              <w:t>Наименование,</w:t>
            </w:r>
          </w:p>
          <w:p w:rsidR="007E4312" w:rsidRPr="00773EF2" w:rsidRDefault="007E4312" w:rsidP="00A20810">
            <w:pPr>
              <w:pStyle w:val="21"/>
              <w:contextualSpacing/>
              <w:rPr>
                <w:sz w:val="18"/>
                <w:szCs w:val="18"/>
              </w:rPr>
            </w:pPr>
            <w:r w:rsidRPr="00773EF2">
              <w:rPr>
                <w:sz w:val="18"/>
                <w:szCs w:val="18"/>
              </w:rPr>
              <w:t>Ф.И.О.</w:t>
            </w:r>
          </w:p>
          <w:p w:rsidR="007E4312" w:rsidRPr="00773EF2" w:rsidRDefault="007E4312" w:rsidP="00A20810">
            <w:pPr>
              <w:pStyle w:val="21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E4312" w:rsidRPr="00773EF2" w:rsidRDefault="007E4312" w:rsidP="00A20810">
            <w:pPr>
              <w:pStyle w:val="21"/>
              <w:contextualSpacing/>
              <w:rPr>
                <w:sz w:val="18"/>
                <w:szCs w:val="18"/>
              </w:rPr>
            </w:pPr>
            <w:r w:rsidRPr="00773EF2">
              <w:rPr>
                <w:sz w:val="18"/>
                <w:szCs w:val="18"/>
              </w:rPr>
              <w:lastRenderedPageBreak/>
              <w:t xml:space="preserve">Орг-правовая </w:t>
            </w:r>
            <w:r w:rsidRPr="00773EF2">
              <w:rPr>
                <w:sz w:val="18"/>
                <w:szCs w:val="18"/>
              </w:rPr>
              <w:lastRenderedPageBreak/>
              <w:t>форма</w:t>
            </w:r>
          </w:p>
        </w:tc>
        <w:tc>
          <w:tcPr>
            <w:tcW w:w="1133" w:type="dxa"/>
          </w:tcPr>
          <w:p w:rsidR="007E4312" w:rsidRPr="00773EF2" w:rsidRDefault="007E4312" w:rsidP="00A20810">
            <w:pPr>
              <w:pStyle w:val="21"/>
              <w:contextualSpacing/>
              <w:rPr>
                <w:sz w:val="18"/>
                <w:szCs w:val="18"/>
              </w:rPr>
            </w:pPr>
            <w:r w:rsidRPr="00773EF2">
              <w:rPr>
                <w:sz w:val="18"/>
                <w:szCs w:val="18"/>
              </w:rPr>
              <w:lastRenderedPageBreak/>
              <w:t xml:space="preserve">местонахождение и </w:t>
            </w:r>
            <w:r w:rsidRPr="00773EF2">
              <w:rPr>
                <w:sz w:val="18"/>
                <w:szCs w:val="18"/>
              </w:rPr>
              <w:lastRenderedPageBreak/>
              <w:t>почтовый адрес</w:t>
            </w:r>
          </w:p>
        </w:tc>
        <w:tc>
          <w:tcPr>
            <w:tcW w:w="1276" w:type="dxa"/>
          </w:tcPr>
          <w:p w:rsidR="007E4312" w:rsidRPr="00773EF2" w:rsidRDefault="007E4312" w:rsidP="00A20810">
            <w:pPr>
              <w:pStyle w:val="21"/>
              <w:contextualSpacing/>
              <w:rPr>
                <w:sz w:val="18"/>
                <w:szCs w:val="18"/>
              </w:rPr>
            </w:pPr>
            <w:r w:rsidRPr="00773EF2">
              <w:rPr>
                <w:sz w:val="18"/>
                <w:szCs w:val="18"/>
              </w:rPr>
              <w:lastRenderedPageBreak/>
              <w:t>ИНН</w:t>
            </w:r>
          </w:p>
        </w:tc>
        <w:tc>
          <w:tcPr>
            <w:tcW w:w="2551" w:type="dxa"/>
          </w:tcPr>
          <w:p w:rsidR="007E4312" w:rsidRPr="00773EF2" w:rsidRDefault="007E4312" w:rsidP="00A20810">
            <w:pPr>
              <w:pStyle w:val="21"/>
              <w:contextualSpacing/>
              <w:rPr>
                <w:sz w:val="18"/>
                <w:szCs w:val="18"/>
              </w:rPr>
            </w:pPr>
            <w:r w:rsidRPr="00773EF2">
              <w:rPr>
                <w:sz w:val="18"/>
                <w:szCs w:val="18"/>
              </w:rPr>
              <w:t xml:space="preserve">основание, по которому они являются аффилированными лицами </w:t>
            </w:r>
            <w:r w:rsidRPr="00773EF2">
              <w:rPr>
                <w:sz w:val="18"/>
                <w:szCs w:val="18"/>
              </w:rPr>
              <w:lastRenderedPageBreak/>
              <w:t>данного акционерного общества</w:t>
            </w:r>
          </w:p>
        </w:tc>
        <w:tc>
          <w:tcPr>
            <w:tcW w:w="1134" w:type="dxa"/>
          </w:tcPr>
          <w:p w:rsidR="007E4312" w:rsidRPr="00773EF2" w:rsidRDefault="007E4312" w:rsidP="00A20810">
            <w:pPr>
              <w:pStyle w:val="21"/>
              <w:contextualSpacing/>
              <w:rPr>
                <w:sz w:val="18"/>
                <w:szCs w:val="18"/>
              </w:rPr>
            </w:pPr>
            <w:r w:rsidRPr="00773EF2">
              <w:rPr>
                <w:sz w:val="18"/>
                <w:szCs w:val="18"/>
              </w:rPr>
              <w:lastRenderedPageBreak/>
              <w:t xml:space="preserve">дата, с которой </w:t>
            </w:r>
            <w:r w:rsidRPr="00773EF2">
              <w:rPr>
                <w:sz w:val="18"/>
                <w:szCs w:val="18"/>
              </w:rPr>
              <w:lastRenderedPageBreak/>
              <w:t>они являются аффилированными лицами данного акционерного общества;</w:t>
            </w:r>
          </w:p>
        </w:tc>
        <w:tc>
          <w:tcPr>
            <w:tcW w:w="1701" w:type="dxa"/>
          </w:tcPr>
          <w:p w:rsidR="007E4312" w:rsidRPr="00773EF2" w:rsidRDefault="007E4312" w:rsidP="00A20810">
            <w:pPr>
              <w:pStyle w:val="21"/>
              <w:contextualSpacing/>
              <w:rPr>
                <w:sz w:val="18"/>
                <w:szCs w:val="18"/>
              </w:rPr>
            </w:pPr>
            <w:r w:rsidRPr="00773EF2">
              <w:rPr>
                <w:sz w:val="18"/>
                <w:szCs w:val="18"/>
              </w:rPr>
              <w:lastRenderedPageBreak/>
              <w:t xml:space="preserve">принадлежащие им (в том числе как </w:t>
            </w:r>
            <w:r w:rsidRPr="00773EF2">
              <w:rPr>
                <w:sz w:val="18"/>
                <w:szCs w:val="18"/>
              </w:rPr>
              <w:lastRenderedPageBreak/>
              <w:t>доверительным управляющим или представителям) количество, тип и процент голосующих акций акционерного общества.</w:t>
            </w:r>
          </w:p>
        </w:tc>
      </w:tr>
      <w:tr w:rsidR="007E4312" w:rsidRPr="00773EF2" w:rsidTr="00A20810">
        <w:tc>
          <w:tcPr>
            <w:tcW w:w="426" w:type="dxa"/>
            <w:vAlign w:val="center"/>
          </w:tcPr>
          <w:p w:rsidR="007E4312" w:rsidRPr="00773EF2" w:rsidRDefault="007E4312" w:rsidP="00A20810">
            <w:pPr>
              <w:pStyle w:val="21"/>
              <w:contextualSpacing/>
              <w:jc w:val="center"/>
            </w:pPr>
            <w:r w:rsidRPr="00773EF2">
              <w:lastRenderedPageBreak/>
              <w:t>1.</w:t>
            </w:r>
          </w:p>
        </w:tc>
        <w:tc>
          <w:tcPr>
            <w:tcW w:w="1843" w:type="dxa"/>
            <w:vAlign w:val="center"/>
          </w:tcPr>
          <w:p w:rsidR="007E4312" w:rsidRPr="00773EF2" w:rsidRDefault="007E4312" w:rsidP="00A20810">
            <w:pPr>
              <w:contextualSpacing/>
            </w:pPr>
            <w:r w:rsidRPr="00773EF2">
              <w:t>ООО</w:t>
            </w:r>
            <w:r w:rsidRPr="00773EF2">
              <w:rPr>
                <w:bCs/>
                <w:bdr w:val="none" w:sz="0" w:space="0" w:color="auto" w:frame="1"/>
              </w:rPr>
              <w:t xml:space="preserve"> «Конструкторско-технологический центр сельскохозяйственного машиностроения»</w:t>
            </w:r>
          </w:p>
          <w:p w:rsidR="007E4312" w:rsidRPr="00773EF2" w:rsidRDefault="007E4312" w:rsidP="00A20810">
            <w:pPr>
              <w:contextualSpacing/>
            </w:pPr>
          </w:p>
        </w:tc>
        <w:tc>
          <w:tcPr>
            <w:tcW w:w="993" w:type="dxa"/>
            <w:vAlign w:val="center"/>
          </w:tcPr>
          <w:p w:rsidR="007E4312" w:rsidRPr="00773EF2" w:rsidRDefault="007E4312" w:rsidP="00A20810">
            <w:pPr>
              <w:contextualSpacing/>
              <w:jc w:val="center"/>
            </w:pPr>
            <w:r w:rsidRPr="00773EF2">
              <w:t>ООО</w:t>
            </w:r>
          </w:p>
        </w:tc>
        <w:tc>
          <w:tcPr>
            <w:tcW w:w="1133" w:type="dxa"/>
          </w:tcPr>
          <w:p w:rsidR="007E4312" w:rsidRPr="00773EF2" w:rsidRDefault="007E4312" w:rsidP="00A20810">
            <w:pPr>
              <w:contextualSpacing/>
            </w:pPr>
            <w:r w:rsidRPr="00773EF2">
              <w:t xml:space="preserve"> Ташкент, </w:t>
            </w:r>
          </w:p>
        </w:tc>
        <w:tc>
          <w:tcPr>
            <w:tcW w:w="1276" w:type="dxa"/>
          </w:tcPr>
          <w:p w:rsidR="007E4312" w:rsidRPr="00773EF2" w:rsidRDefault="007E4312" w:rsidP="00A20810">
            <w:pPr>
              <w:pStyle w:val="21"/>
              <w:contextualSpacing/>
              <w:jc w:val="center"/>
            </w:pPr>
          </w:p>
        </w:tc>
        <w:tc>
          <w:tcPr>
            <w:tcW w:w="2551" w:type="dxa"/>
          </w:tcPr>
          <w:p w:rsidR="007E4312" w:rsidRPr="00773EF2" w:rsidRDefault="007E4312" w:rsidP="00A20810">
            <w:pPr>
              <w:contextualSpacing/>
            </w:pPr>
            <w:r w:rsidRPr="00773EF2">
              <w:t>Владеет более 20% (33,5%) АО</w:t>
            </w:r>
          </w:p>
          <w:p w:rsidR="007E4312" w:rsidRPr="00773EF2" w:rsidRDefault="007E4312" w:rsidP="00A20810">
            <w:pPr>
              <w:contextualSpacing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1134" w:type="dxa"/>
            <w:vAlign w:val="center"/>
          </w:tcPr>
          <w:p w:rsidR="007E4312" w:rsidRPr="00773EF2" w:rsidRDefault="007E4312" w:rsidP="00A20810">
            <w:pPr>
              <w:contextualSpacing/>
            </w:pPr>
            <w:r w:rsidRPr="00773EF2">
              <w:t>25.12.2017</w:t>
            </w:r>
          </w:p>
          <w:p w:rsidR="007E4312" w:rsidRPr="00773EF2" w:rsidRDefault="007E4312" w:rsidP="00A20810">
            <w:pPr>
              <w:contextualSpacing/>
            </w:pPr>
          </w:p>
        </w:tc>
        <w:tc>
          <w:tcPr>
            <w:tcW w:w="1701" w:type="dxa"/>
          </w:tcPr>
          <w:p w:rsidR="007E4312" w:rsidRPr="00773EF2" w:rsidRDefault="007E4312" w:rsidP="00A20810">
            <w:pPr>
              <w:pStyle w:val="21"/>
              <w:contextualSpacing/>
            </w:pPr>
            <w:r w:rsidRPr="00773EF2">
              <w:t>123530</w:t>
            </w:r>
          </w:p>
          <w:p w:rsidR="007E4312" w:rsidRPr="00773EF2" w:rsidRDefault="007E4312" w:rsidP="00A20810">
            <w:pPr>
              <w:pStyle w:val="21"/>
              <w:contextualSpacing/>
            </w:pPr>
            <w:r w:rsidRPr="00773EF2">
              <w:t>33,5%</w:t>
            </w:r>
          </w:p>
        </w:tc>
      </w:tr>
      <w:tr w:rsidR="007E4312" w:rsidRPr="00773EF2" w:rsidTr="00A20810">
        <w:tc>
          <w:tcPr>
            <w:tcW w:w="426" w:type="dxa"/>
            <w:vAlign w:val="center"/>
          </w:tcPr>
          <w:p w:rsidR="007E4312" w:rsidRPr="00773EF2" w:rsidRDefault="007E4312" w:rsidP="00A20810">
            <w:pPr>
              <w:pStyle w:val="21"/>
              <w:contextualSpacing/>
              <w:jc w:val="center"/>
            </w:pPr>
            <w:r w:rsidRPr="00773EF2">
              <w:t>2.</w:t>
            </w:r>
          </w:p>
        </w:tc>
        <w:tc>
          <w:tcPr>
            <w:tcW w:w="1843" w:type="dxa"/>
            <w:vAlign w:val="center"/>
          </w:tcPr>
          <w:p w:rsidR="007E4312" w:rsidRPr="00773EF2" w:rsidRDefault="007E4312" w:rsidP="00A20810">
            <w:pPr>
              <w:contextualSpacing/>
            </w:pPr>
            <w:r w:rsidRPr="00773EF2">
              <w:rPr>
                <w:color w:val="000000"/>
              </w:rPr>
              <w:t>АО «Технолог»</w:t>
            </w:r>
          </w:p>
        </w:tc>
        <w:tc>
          <w:tcPr>
            <w:tcW w:w="993" w:type="dxa"/>
            <w:vAlign w:val="center"/>
          </w:tcPr>
          <w:p w:rsidR="007E4312" w:rsidRPr="00773EF2" w:rsidRDefault="007E4312" w:rsidP="00A20810">
            <w:pPr>
              <w:pStyle w:val="21"/>
              <w:contextualSpacing/>
              <w:jc w:val="center"/>
              <w:rPr>
                <w:lang w:val="en-US"/>
              </w:rPr>
            </w:pPr>
            <w:r w:rsidRPr="00773EF2">
              <w:rPr>
                <w:color w:val="000000"/>
              </w:rPr>
              <w:t>АО</w:t>
            </w:r>
          </w:p>
        </w:tc>
        <w:tc>
          <w:tcPr>
            <w:tcW w:w="1133" w:type="dxa"/>
          </w:tcPr>
          <w:p w:rsidR="007E4312" w:rsidRPr="00773EF2" w:rsidRDefault="007E4312" w:rsidP="00A20810">
            <w:pPr>
              <w:pStyle w:val="21"/>
              <w:contextualSpacing/>
            </w:pPr>
            <w:r w:rsidRPr="00773EF2">
              <w:t>Ташкент</w:t>
            </w:r>
          </w:p>
        </w:tc>
        <w:tc>
          <w:tcPr>
            <w:tcW w:w="1276" w:type="dxa"/>
          </w:tcPr>
          <w:p w:rsidR="007E4312" w:rsidRPr="00773EF2" w:rsidRDefault="007E4312" w:rsidP="00A20810">
            <w:pPr>
              <w:pStyle w:val="21"/>
              <w:contextualSpacing/>
              <w:jc w:val="center"/>
            </w:pPr>
          </w:p>
        </w:tc>
        <w:tc>
          <w:tcPr>
            <w:tcW w:w="2551" w:type="dxa"/>
          </w:tcPr>
          <w:p w:rsidR="007E4312" w:rsidRPr="00773EF2" w:rsidRDefault="007E4312" w:rsidP="00A20810">
            <w:pPr>
              <w:contextualSpacing/>
              <w:rPr>
                <w:color w:val="000000"/>
                <w:bdr w:val="none" w:sz="0" w:space="0" w:color="auto" w:frame="1"/>
              </w:rPr>
            </w:pPr>
            <w:r w:rsidRPr="00773EF2">
              <w:rPr>
                <w:color w:val="000000"/>
                <w:bdr w:val="none" w:sz="0" w:space="0" w:color="auto" w:frame="1"/>
              </w:rPr>
              <w:t>Юр. лицо, входящее в одно с</w:t>
            </w:r>
            <w:r w:rsidRPr="00773EF2">
              <w:rPr>
                <w:bCs/>
                <w:bdr w:val="none" w:sz="0" w:space="0" w:color="auto" w:frame="1"/>
              </w:rPr>
              <w:t xml:space="preserve"> АО «Узагротехмаш»</w:t>
            </w:r>
          </w:p>
          <w:p w:rsidR="007E4312" w:rsidRPr="00773EF2" w:rsidRDefault="007E4312" w:rsidP="00A20810">
            <w:pPr>
              <w:contextualSpacing/>
              <w:rPr>
                <w:b/>
              </w:rPr>
            </w:pPr>
            <w:r w:rsidRPr="00773EF2">
              <w:rPr>
                <w:color w:val="000000"/>
              </w:rPr>
              <w:t>хозяйственное объединение</w:t>
            </w:r>
          </w:p>
        </w:tc>
        <w:tc>
          <w:tcPr>
            <w:tcW w:w="1134" w:type="dxa"/>
            <w:vAlign w:val="center"/>
          </w:tcPr>
          <w:p w:rsidR="007E4312" w:rsidRPr="00773EF2" w:rsidRDefault="007E4312" w:rsidP="00A20810">
            <w:pPr>
              <w:contextualSpacing/>
              <w:jc w:val="center"/>
            </w:pPr>
            <w:r w:rsidRPr="00773EF2">
              <w:t>03.02.15 г.</w:t>
            </w:r>
          </w:p>
        </w:tc>
        <w:tc>
          <w:tcPr>
            <w:tcW w:w="1701" w:type="dxa"/>
            <w:vAlign w:val="center"/>
          </w:tcPr>
          <w:p w:rsidR="007E4312" w:rsidRPr="00773EF2" w:rsidRDefault="007E4312" w:rsidP="00A20810">
            <w:pPr>
              <w:pStyle w:val="21"/>
              <w:contextualSpacing/>
              <w:jc w:val="center"/>
            </w:pPr>
            <w:r w:rsidRPr="00773EF2">
              <w:t>0</w:t>
            </w:r>
          </w:p>
        </w:tc>
      </w:tr>
      <w:tr w:rsidR="007E4312" w:rsidRPr="00773EF2" w:rsidTr="00A20810">
        <w:tc>
          <w:tcPr>
            <w:tcW w:w="426" w:type="dxa"/>
            <w:vAlign w:val="center"/>
          </w:tcPr>
          <w:p w:rsidR="007E4312" w:rsidRPr="00773EF2" w:rsidRDefault="007E4312" w:rsidP="00A20810">
            <w:pPr>
              <w:pStyle w:val="21"/>
              <w:contextualSpacing/>
              <w:jc w:val="center"/>
            </w:pPr>
            <w:r w:rsidRPr="00773EF2">
              <w:t>3.</w:t>
            </w:r>
          </w:p>
        </w:tc>
        <w:tc>
          <w:tcPr>
            <w:tcW w:w="1843" w:type="dxa"/>
            <w:vAlign w:val="center"/>
          </w:tcPr>
          <w:p w:rsidR="007E4312" w:rsidRPr="00773EF2" w:rsidRDefault="007E4312" w:rsidP="00A20810">
            <w:pPr>
              <w:contextualSpacing/>
            </w:pPr>
            <w:r w:rsidRPr="00773EF2">
              <w:rPr>
                <w:color w:val="000000"/>
              </w:rPr>
              <w:t>АО «Ургенчкорммаш»</w:t>
            </w:r>
          </w:p>
          <w:p w:rsidR="007E4312" w:rsidRPr="00773EF2" w:rsidRDefault="007E4312" w:rsidP="00A20810">
            <w:pPr>
              <w:contextualSpacing/>
            </w:pPr>
          </w:p>
        </w:tc>
        <w:tc>
          <w:tcPr>
            <w:tcW w:w="993" w:type="dxa"/>
            <w:vAlign w:val="center"/>
          </w:tcPr>
          <w:p w:rsidR="007E4312" w:rsidRPr="00773EF2" w:rsidRDefault="007E4312" w:rsidP="00A20810">
            <w:pPr>
              <w:pStyle w:val="21"/>
              <w:contextualSpacing/>
              <w:jc w:val="center"/>
              <w:rPr>
                <w:lang w:val="en-US"/>
              </w:rPr>
            </w:pPr>
            <w:r w:rsidRPr="00773EF2">
              <w:rPr>
                <w:color w:val="000000"/>
              </w:rPr>
              <w:t>АО</w:t>
            </w:r>
          </w:p>
        </w:tc>
        <w:tc>
          <w:tcPr>
            <w:tcW w:w="1133" w:type="dxa"/>
          </w:tcPr>
          <w:p w:rsidR="007E4312" w:rsidRPr="00773EF2" w:rsidRDefault="007E4312" w:rsidP="00A20810">
            <w:pPr>
              <w:pStyle w:val="21"/>
              <w:contextualSpacing/>
            </w:pPr>
            <w:r w:rsidRPr="00773EF2">
              <w:rPr>
                <w:color w:val="000000"/>
              </w:rPr>
              <w:t>Ургенч</w:t>
            </w:r>
          </w:p>
        </w:tc>
        <w:tc>
          <w:tcPr>
            <w:tcW w:w="1276" w:type="dxa"/>
          </w:tcPr>
          <w:p w:rsidR="007E4312" w:rsidRPr="00773EF2" w:rsidRDefault="007E4312" w:rsidP="00A20810">
            <w:pPr>
              <w:pStyle w:val="21"/>
              <w:contextualSpacing/>
              <w:jc w:val="center"/>
            </w:pPr>
          </w:p>
        </w:tc>
        <w:tc>
          <w:tcPr>
            <w:tcW w:w="2551" w:type="dxa"/>
          </w:tcPr>
          <w:p w:rsidR="007E4312" w:rsidRPr="00773EF2" w:rsidRDefault="007E4312" w:rsidP="00A20810">
            <w:pPr>
              <w:contextualSpacing/>
              <w:rPr>
                <w:color w:val="000000"/>
                <w:bdr w:val="none" w:sz="0" w:space="0" w:color="auto" w:frame="1"/>
              </w:rPr>
            </w:pPr>
            <w:r w:rsidRPr="00773EF2">
              <w:rPr>
                <w:color w:val="000000"/>
                <w:bdr w:val="none" w:sz="0" w:space="0" w:color="auto" w:frame="1"/>
              </w:rPr>
              <w:t>Юр. лицо, входящее в одно с</w:t>
            </w:r>
            <w:r w:rsidRPr="00773EF2">
              <w:rPr>
                <w:bCs/>
                <w:bdr w:val="none" w:sz="0" w:space="0" w:color="auto" w:frame="1"/>
              </w:rPr>
              <w:t xml:space="preserve"> АО «Узагротехмаш»</w:t>
            </w:r>
            <w:r w:rsidRPr="00773EF2">
              <w:rPr>
                <w:color w:val="000000"/>
              </w:rPr>
              <w:t xml:space="preserve"> хозяйственное объединение</w:t>
            </w:r>
          </w:p>
        </w:tc>
        <w:tc>
          <w:tcPr>
            <w:tcW w:w="1134" w:type="dxa"/>
            <w:vAlign w:val="center"/>
          </w:tcPr>
          <w:p w:rsidR="007E4312" w:rsidRPr="00773EF2" w:rsidRDefault="007E4312" w:rsidP="00A20810">
            <w:pPr>
              <w:contextualSpacing/>
              <w:jc w:val="center"/>
            </w:pPr>
            <w:r w:rsidRPr="00773EF2">
              <w:t>03.02.15 г.</w:t>
            </w:r>
          </w:p>
        </w:tc>
        <w:tc>
          <w:tcPr>
            <w:tcW w:w="1701" w:type="dxa"/>
            <w:vAlign w:val="center"/>
          </w:tcPr>
          <w:p w:rsidR="007E4312" w:rsidRPr="00773EF2" w:rsidRDefault="007E4312" w:rsidP="00A20810">
            <w:pPr>
              <w:pStyle w:val="21"/>
              <w:contextualSpacing/>
              <w:jc w:val="center"/>
            </w:pPr>
            <w:r w:rsidRPr="00773EF2">
              <w:t>0</w:t>
            </w:r>
          </w:p>
        </w:tc>
      </w:tr>
      <w:tr w:rsidR="007E4312" w:rsidRPr="00773EF2" w:rsidTr="00A20810">
        <w:tc>
          <w:tcPr>
            <w:tcW w:w="426" w:type="dxa"/>
            <w:vAlign w:val="center"/>
          </w:tcPr>
          <w:p w:rsidR="007E4312" w:rsidRPr="00773EF2" w:rsidRDefault="007E4312" w:rsidP="00A20810">
            <w:pPr>
              <w:pStyle w:val="21"/>
              <w:contextualSpacing/>
              <w:jc w:val="center"/>
            </w:pPr>
            <w:r w:rsidRPr="00773EF2">
              <w:t>4.</w:t>
            </w:r>
          </w:p>
        </w:tc>
        <w:tc>
          <w:tcPr>
            <w:tcW w:w="1843" w:type="dxa"/>
            <w:vAlign w:val="center"/>
          </w:tcPr>
          <w:p w:rsidR="007E4312" w:rsidRPr="00773EF2" w:rsidRDefault="007E4312" w:rsidP="00A20810">
            <w:pPr>
              <w:contextualSpacing/>
            </w:pPr>
            <w:r w:rsidRPr="00773EF2">
              <w:t>АО «Агрегатный завод»</w:t>
            </w:r>
          </w:p>
        </w:tc>
        <w:tc>
          <w:tcPr>
            <w:tcW w:w="993" w:type="dxa"/>
            <w:vAlign w:val="center"/>
          </w:tcPr>
          <w:p w:rsidR="007E4312" w:rsidRPr="00773EF2" w:rsidRDefault="007E4312" w:rsidP="00A20810">
            <w:pPr>
              <w:contextualSpacing/>
              <w:jc w:val="center"/>
            </w:pPr>
            <w:r w:rsidRPr="00773EF2">
              <w:rPr>
                <w:color w:val="000000"/>
              </w:rPr>
              <w:t>АО</w:t>
            </w:r>
          </w:p>
        </w:tc>
        <w:tc>
          <w:tcPr>
            <w:tcW w:w="1133" w:type="dxa"/>
          </w:tcPr>
          <w:p w:rsidR="007E4312" w:rsidRPr="00773EF2" w:rsidRDefault="007E4312" w:rsidP="00A20810">
            <w:pPr>
              <w:pStyle w:val="21"/>
              <w:contextualSpacing/>
            </w:pPr>
            <w:r w:rsidRPr="00773EF2">
              <w:t>Ташкент</w:t>
            </w:r>
          </w:p>
        </w:tc>
        <w:tc>
          <w:tcPr>
            <w:tcW w:w="1276" w:type="dxa"/>
          </w:tcPr>
          <w:p w:rsidR="007E4312" w:rsidRPr="00773EF2" w:rsidRDefault="007E4312" w:rsidP="00A20810">
            <w:pPr>
              <w:pStyle w:val="21"/>
              <w:contextualSpacing/>
              <w:jc w:val="center"/>
            </w:pPr>
          </w:p>
        </w:tc>
        <w:tc>
          <w:tcPr>
            <w:tcW w:w="2551" w:type="dxa"/>
          </w:tcPr>
          <w:p w:rsidR="007E4312" w:rsidRPr="00773EF2" w:rsidRDefault="007E4312" w:rsidP="00A20810">
            <w:pPr>
              <w:contextualSpacing/>
              <w:rPr>
                <w:color w:val="000000"/>
                <w:bdr w:val="none" w:sz="0" w:space="0" w:color="auto" w:frame="1"/>
              </w:rPr>
            </w:pPr>
            <w:r w:rsidRPr="00773EF2">
              <w:rPr>
                <w:color w:val="000000"/>
                <w:bdr w:val="none" w:sz="0" w:space="0" w:color="auto" w:frame="1"/>
              </w:rPr>
              <w:t>Юр. лицо, входящее в одно с</w:t>
            </w:r>
            <w:r w:rsidRPr="00773EF2">
              <w:rPr>
                <w:bCs/>
                <w:bdr w:val="none" w:sz="0" w:space="0" w:color="auto" w:frame="1"/>
              </w:rPr>
              <w:t xml:space="preserve"> АО «Узагротехмаш»</w:t>
            </w:r>
            <w:r w:rsidRPr="00773EF2">
              <w:rPr>
                <w:color w:val="000000"/>
              </w:rPr>
              <w:t xml:space="preserve"> хозяйственное объединение</w:t>
            </w:r>
          </w:p>
        </w:tc>
        <w:tc>
          <w:tcPr>
            <w:tcW w:w="1134" w:type="dxa"/>
            <w:vAlign w:val="center"/>
          </w:tcPr>
          <w:p w:rsidR="007E4312" w:rsidRPr="00773EF2" w:rsidRDefault="007E4312" w:rsidP="00A20810">
            <w:pPr>
              <w:contextualSpacing/>
              <w:jc w:val="center"/>
            </w:pPr>
            <w:r w:rsidRPr="00773EF2">
              <w:t>12.05.2017.</w:t>
            </w:r>
          </w:p>
        </w:tc>
        <w:tc>
          <w:tcPr>
            <w:tcW w:w="1701" w:type="dxa"/>
            <w:vAlign w:val="center"/>
          </w:tcPr>
          <w:p w:rsidR="007E4312" w:rsidRPr="00773EF2" w:rsidRDefault="007E4312" w:rsidP="00A20810">
            <w:pPr>
              <w:pStyle w:val="21"/>
              <w:contextualSpacing/>
              <w:jc w:val="center"/>
            </w:pPr>
            <w:r w:rsidRPr="00773EF2">
              <w:t>0</w:t>
            </w:r>
          </w:p>
        </w:tc>
      </w:tr>
      <w:tr w:rsidR="007E4312" w:rsidRPr="00773EF2" w:rsidTr="00A20810">
        <w:tc>
          <w:tcPr>
            <w:tcW w:w="426" w:type="dxa"/>
            <w:vAlign w:val="center"/>
          </w:tcPr>
          <w:p w:rsidR="007E4312" w:rsidRPr="00773EF2" w:rsidRDefault="007E4312" w:rsidP="00A20810">
            <w:pPr>
              <w:pStyle w:val="21"/>
              <w:contextualSpacing/>
              <w:jc w:val="center"/>
            </w:pPr>
            <w:r w:rsidRPr="00773EF2">
              <w:t>5.</w:t>
            </w:r>
          </w:p>
        </w:tc>
        <w:tc>
          <w:tcPr>
            <w:tcW w:w="1843" w:type="dxa"/>
            <w:vAlign w:val="center"/>
          </w:tcPr>
          <w:p w:rsidR="007E4312" w:rsidRPr="00773EF2" w:rsidRDefault="007E4312" w:rsidP="00A20810">
            <w:pPr>
              <w:contextualSpacing/>
            </w:pPr>
            <w:r w:rsidRPr="00773EF2">
              <w:t>АО «</w:t>
            </w:r>
            <w:r w:rsidRPr="00773EF2">
              <w:rPr>
                <w:lang w:val="en-US"/>
              </w:rPr>
              <w:t>Agrosanoat</w:t>
            </w:r>
            <w:r w:rsidRPr="00773EF2">
              <w:t>-</w:t>
            </w:r>
            <w:r w:rsidRPr="00773EF2">
              <w:rPr>
                <w:lang w:val="en-US"/>
              </w:rPr>
              <w:t>mashinvest</w:t>
            </w:r>
            <w:r w:rsidRPr="00773EF2">
              <w:t>»</w:t>
            </w:r>
          </w:p>
        </w:tc>
        <w:tc>
          <w:tcPr>
            <w:tcW w:w="993" w:type="dxa"/>
            <w:vAlign w:val="center"/>
          </w:tcPr>
          <w:p w:rsidR="007E4312" w:rsidRPr="00773EF2" w:rsidRDefault="007E4312" w:rsidP="00A20810">
            <w:pPr>
              <w:contextualSpacing/>
              <w:jc w:val="center"/>
            </w:pPr>
            <w:r w:rsidRPr="00773EF2">
              <w:rPr>
                <w:color w:val="000000"/>
              </w:rPr>
              <w:t>АО</w:t>
            </w:r>
          </w:p>
        </w:tc>
        <w:tc>
          <w:tcPr>
            <w:tcW w:w="1133" w:type="dxa"/>
          </w:tcPr>
          <w:p w:rsidR="007E4312" w:rsidRPr="00773EF2" w:rsidRDefault="007E4312" w:rsidP="00A20810">
            <w:pPr>
              <w:contextualSpacing/>
            </w:pPr>
            <w:r w:rsidRPr="00773EF2">
              <w:t>Ташкент</w:t>
            </w:r>
          </w:p>
        </w:tc>
        <w:tc>
          <w:tcPr>
            <w:tcW w:w="1276" w:type="dxa"/>
          </w:tcPr>
          <w:p w:rsidR="007E4312" w:rsidRPr="00773EF2" w:rsidRDefault="007E4312" w:rsidP="00A20810">
            <w:pPr>
              <w:pStyle w:val="21"/>
              <w:contextualSpacing/>
              <w:jc w:val="center"/>
            </w:pPr>
            <w:r w:rsidRPr="00773EF2">
              <w:t>202571146</w:t>
            </w:r>
          </w:p>
        </w:tc>
        <w:tc>
          <w:tcPr>
            <w:tcW w:w="2551" w:type="dxa"/>
          </w:tcPr>
          <w:p w:rsidR="007E4312" w:rsidRPr="00773EF2" w:rsidRDefault="007E4312" w:rsidP="00A20810">
            <w:pPr>
              <w:contextualSpacing/>
              <w:rPr>
                <w:color w:val="000000"/>
                <w:bdr w:val="none" w:sz="0" w:space="0" w:color="auto" w:frame="1"/>
              </w:rPr>
            </w:pPr>
            <w:r w:rsidRPr="00773EF2">
              <w:rPr>
                <w:color w:val="000000"/>
                <w:bdr w:val="none" w:sz="0" w:space="0" w:color="auto" w:frame="1"/>
              </w:rPr>
              <w:t>Юр. лицо, входящее в одно с</w:t>
            </w:r>
            <w:r w:rsidRPr="00773EF2">
              <w:rPr>
                <w:bCs/>
                <w:bdr w:val="none" w:sz="0" w:space="0" w:color="auto" w:frame="1"/>
              </w:rPr>
              <w:t xml:space="preserve"> АО «Узагротехмаш»</w:t>
            </w:r>
            <w:r w:rsidRPr="00773EF2">
              <w:rPr>
                <w:color w:val="000000"/>
              </w:rPr>
              <w:t xml:space="preserve"> хозяйственное объединение</w:t>
            </w:r>
          </w:p>
        </w:tc>
        <w:tc>
          <w:tcPr>
            <w:tcW w:w="1134" w:type="dxa"/>
            <w:vAlign w:val="center"/>
          </w:tcPr>
          <w:p w:rsidR="007E4312" w:rsidRPr="00773EF2" w:rsidRDefault="007E4312" w:rsidP="00A20810">
            <w:pPr>
              <w:contextualSpacing/>
              <w:jc w:val="center"/>
            </w:pPr>
            <w:r w:rsidRPr="00773EF2">
              <w:t>12.05.2017.</w:t>
            </w:r>
          </w:p>
        </w:tc>
        <w:tc>
          <w:tcPr>
            <w:tcW w:w="1701" w:type="dxa"/>
          </w:tcPr>
          <w:p w:rsidR="007E4312" w:rsidRPr="00773EF2" w:rsidRDefault="007E4312" w:rsidP="00A20810">
            <w:pPr>
              <w:pStyle w:val="21"/>
              <w:contextualSpacing/>
              <w:jc w:val="center"/>
            </w:pPr>
            <w:r w:rsidRPr="00773EF2">
              <w:t>0</w:t>
            </w:r>
          </w:p>
        </w:tc>
      </w:tr>
      <w:tr w:rsidR="007E4312" w:rsidRPr="00773EF2" w:rsidTr="00A20810">
        <w:tc>
          <w:tcPr>
            <w:tcW w:w="426" w:type="dxa"/>
            <w:vAlign w:val="center"/>
          </w:tcPr>
          <w:p w:rsidR="007E4312" w:rsidRPr="00773EF2" w:rsidRDefault="007E4312" w:rsidP="00A20810">
            <w:pPr>
              <w:pStyle w:val="21"/>
              <w:contextualSpacing/>
              <w:jc w:val="center"/>
            </w:pPr>
            <w:r w:rsidRPr="00773EF2">
              <w:t>6.</w:t>
            </w:r>
          </w:p>
        </w:tc>
        <w:tc>
          <w:tcPr>
            <w:tcW w:w="1843" w:type="dxa"/>
            <w:vAlign w:val="center"/>
          </w:tcPr>
          <w:p w:rsidR="007E4312" w:rsidRPr="00773EF2" w:rsidRDefault="007E4312" w:rsidP="00A20810">
            <w:pPr>
              <w:contextualSpacing/>
            </w:pPr>
            <w:r w:rsidRPr="00773EF2">
              <w:t>АО «Чирчикский завод сельскохозяйственной техники»</w:t>
            </w:r>
          </w:p>
        </w:tc>
        <w:tc>
          <w:tcPr>
            <w:tcW w:w="993" w:type="dxa"/>
            <w:vAlign w:val="center"/>
          </w:tcPr>
          <w:p w:rsidR="007E4312" w:rsidRPr="00773EF2" w:rsidRDefault="007E4312" w:rsidP="00A20810">
            <w:pPr>
              <w:contextualSpacing/>
              <w:jc w:val="center"/>
            </w:pPr>
            <w:r w:rsidRPr="00773EF2">
              <w:rPr>
                <w:color w:val="000000"/>
              </w:rPr>
              <w:t>АО</w:t>
            </w:r>
          </w:p>
        </w:tc>
        <w:tc>
          <w:tcPr>
            <w:tcW w:w="1133" w:type="dxa"/>
          </w:tcPr>
          <w:p w:rsidR="007E4312" w:rsidRPr="00773EF2" w:rsidRDefault="007E4312" w:rsidP="00A20810">
            <w:pPr>
              <w:contextualSpacing/>
            </w:pPr>
            <w:r w:rsidRPr="00773EF2">
              <w:t>Ташкент</w:t>
            </w:r>
          </w:p>
        </w:tc>
        <w:tc>
          <w:tcPr>
            <w:tcW w:w="1276" w:type="dxa"/>
          </w:tcPr>
          <w:p w:rsidR="007E4312" w:rsidRPr="00773EF2" w:rsidRDefault="007E4312" w:rsidP="00A20810">
            <w:pPr>
              <w:pStyle w:val="21"/>
              <w:contextualSpacing/>
              <w:jc w:val="center"/>
            </w:pPr>
          </w:p>
        </w:tc>
        <w:tc>
          <w:tcPr>
            <w:tcW w:w="2551" w:type="dxa"/>
          </w:tcPr>
          <w:p w:rsidR="007E4312" w:rsidRPr="00773EF2" w:rsidRDefault="007E4312" w:rsidP="00A20810">
            <w:pPr>
              <w:contextualSpacing/>
              <w:rPr>
                <w:color w:val="000000"/>
                <w:bdr w:val="none" w:sz="0" w:space="0" w:color="auto" w:frame="1"/>
              </w:rPr>
            </w:pPr>
            <w:r w:rsidRPr="00773EF2">
              <w:rPr>
                <w:color w:val="000000"/>
                <w:bdr w:val="none" w:sz="0" w:space="0" w:color="auto" w:frame="1"/>
              </w:rPr>
              <w:t>Юр. лицо, входящее в одно с</w:t>
            </w:r>
            <w:r w:rsidRPr="00773EF2">
              <w:rPr>
                <w:bCs/>
                <w:bdr w:val="none" w:sz="0" w:space="0" w:color="auto" w:frame="1"/>
              </w:rPr>
              <w:t xml:space="preserve"> АО «Узагротехмаш»</w:t>
            </w:r>
            <w:r w:rsidRPr="00773EF2">
              <w:rPr>
                <w:color w:val="000000"/>
              </w:rPr>
              <w:t xml:space="preserve"> хозяйственное объединение</w:t>
            </w:r>
          </w:p>
        </w:tc>
        <w:tc>
          <w:tcPr>
            <w:tcW w:w="1134" w:type="dxa"/>
            <w:vAlign w:val="center"/>
          </w:tcPr>
          <w:p w:rsidR="007E4312" w:rsidRPr="00773EF2" w:rsidRDefault="007E4312" w:rsidP="00A20810">
            <w:pPr>
              <w:contextualSpacing/>
              <w:jc w:val="center"/>
            </w:pPr>
            <w:r w:rsidRPr="00773EF2">
              <w:t>12.05.2017.</w:t>
            </w:r>
          </w:p>
        </w:tc>
        <w:tc>
          <w:tcPr>
            <w:tcW w:w="1701" w:type="dxa"/>
          </w:tcPr>
          <w:p w:rsidR="007E4312" w:rsidRPr="00773EF2" w:rsidRDefault="007E4312" w:rsidP="00A20810">
            <w:pPr>
              <w:pStyle w:val="21"/>
              <w:contextualSpacing/>
              <w:jc w:val="center"/>
            </w:pPr>
            <w:r w:rsidRPr="00773EF2">
              <w:t>0</w:t>
            </w:r>
          </w:p>
        </w:tc>
      </w:tr>
      <w:tr w:rsidR="007E4312" w:rsidRPr="00773EF2" w:rsidTr="00A20810">
        <w:tc>
          <w:tcPr>
            <w:tcW w:w="426" w:type="dxa"/>
            <w:vAlign w:val="center"/>
          </w:tcPr>
          <w:p w:rsidR="007E4312" w:rsidRPr="00773EF2" w:rsidRDefault="007E4312" w:rsidP="00A20810">
            <w:pPr>
              <w:pStyle w:val="21"/>
              <w:contextualSpacing/>
              <w:jc w:val="center"/>
            </w:pPr>
            <w:r w:rsidRPr="00773EF2">
              <w:t>7.</w:t>
            </w:r>
          </w:p>
        </w:tc>
        <w:tc>
          <w:tcPr>
            <w:tcW w:w="1843" w:type="dxa"/>
            <w:vAlign w:val="center"/>
          </w:tcPr>
          <w:p w:rsidR="007E4312" w:rsidRPr="00773EF2" w:rsidRDefault="007E4312" w:rsidP="00A20810">
            <w:pPr>
              <w:contextualSpacing/>
            </w:pPr>
            <w:r w:rsidRPr="00773EF2">
              <w:t>АО «Ташкентский завод сельскохозяйственной техники»</w:t>
            </w:r>
          </w:p>
        </w:tc>
        <w:tc>
          <w:tcPr>
            <w:tcW w:w="993" w:type="dxa"/>
            <w:vAlign w:val="center"/>
          </w:tcPr>
          <w:p w:rsidR="007E4312" w:rsidRPr="00773EF2" w:rsidRDefault="007E4312" w:rsidP="00A20810">
            <w:pPr>
              <w:contextualSpacing/>
              <w:jc w:val="center"/>
            </w:pPr>
            <w:r w:rsidRPr="00773EF2">
              <w:rPr>
                <w:color w:val="000000"/>
              </w:rPr>
              <w:t>АО</w:t>
            </w:r>
          </w:p>
        </w:tc>
        <w:tc>
          <w:tcPr>
            <w:tcW w:w="1133" w:type="dxa"/>
          </w:tcPr>
          <w:p w:rsidR="007E4312" w:rsidRPr="00773EF2" w:rsidRDefault="007E4312" w:rsidP="00A20810">
            <w:pPr>
              <w:contextualSpacing/>
            </w:pPr>
            <w:r w:rsidRPr="00773EF2">
              <w:t>Ташкент</w:t>
            </w:r>
          </w:p>
        </w:tc>
        <w:tc>
          <w:tcPr>
            <w:tcW w:w="1276" w:type="dxa"/>
          </w:tcPr>
          <w:p w:rsidR="007E4312" w:rsidRPr="00773EF2" w:rsidRDefault="007E4312" w:rsidP="00A20810">
            <w:pPr>
              <w:pStyle w:val="21"/>
              <w:contextualSpacing/>
              <w:jc w:val="center"/>
            </w:pPr>
          </w:p>
        </w:tc>
        <w:tc>
          <w:tcPr>
            <w:tcW w:w="2551" w:type="dxa"/>
          </w:tcPr>
          <w:p w:rsidR="007E4312" w:rsidRPr="00773EF2" w:rsidRDefault="007E4312" w:rsidP="00A20810">
            <w:pPr>
              <w:contextualSpacing/>
              <w:rPr>
                <w:color w:val="000000"/>
                <w:bdr w:val="none" w:sz="0" w:space="0" w:color="auto" w:frame="1"/>
              </w:rPr>
            </w:pPr>
            <w:r w:rsidRPr="00773EF2">
              <w:rPr>
                <w:color w:val="000000"/>
                <w:bdr w:val="none" w:sz="0" w:space="0" w:color="auto" w:frame="1"/>
              </w:rPr>
              <w:t>Юр. лицо, входящее в одно с</w:t>
            </w:r>
            <w:r w:rsidRPr="00773EF2">
              <w:rPr>
                <w:bCs/>
                <w:bdr w:val="none" w:sz="0" w:space="0" w:color="auto" w:frame="1"/>
              </w:rPr>
              <w:t xml:space="preserve"> АО «Узагротехмаш»</w:t>
            </w:r>
            <w:r w:rsidRPr="00773EF2">
              <w:rPr>
                <w:color w:val="000000"/>
              </w:rPr>
              <w:t xml:space="preserve"> хозяйственное объединение</w:t>
            </w:r>
          </w:p>
        </w:tc>
        <w:tc>
          <w:tcPr>
            <w:tcW w:w="1134" w:type="dxa"/>
            <w:vAlign w:val="center"/>
          </w:tcPr>
          <w:p w:rsidR="007E4312" w:rsidRPr="00773EF2" w:rsidRDefault="007E4312" w:rsidP="00A20810">
            <w:pPr>
              <w:contextualSpacing/>
              <w:jc w:val="center"/>
            </w:pPr>
            <w:r w:rsidRPr="00773EF2">
              <w:t>12.05.2017.</w:t>
            </w:r>
          </w:p>
        </w:tc>
        <w:tc>
          <w:tcPr>
            <w:tcW w:w="1701" w:type="dxa"/>
          </w:tcPr>
          <w:p w:rsidR="007E4312" w:rsidRPr="00773EF2" w:rsidRDefault="007E4312" w:rsidP="00A20810">
            <w:pPr>
              <w:pStyle w:val="21"/>
              <w:contextualSpacing/>
              <w:jc w:val="center"/>
            </w:pPr>
            <w:r w:rsidRPr="00773EF2">
              <w:t>0</w:t>
            </w:r>
          </w:p>
        </w:tc>
      </w:tr>
      <w:tr w:rsidR="007E4312" w:rsidRPr="00773EF2" w:rsidTr="00A20810">
        <w:tc>
          <w:tcPr>
            <w:tcW w:w="426" w:type="dxa"/>
            <w:vAlign w:val="center"/>
          </w:tcPr>
          <w:p w:rsidR="007E4312" w:rsidRPr="00773EF2" w:rsidRDefault="007E4312" w:rsidP="00A20810">
            <w:pPr>
              <w:pStyle w:val="21"/>
              <w:contextualSpacing/>
              <w:jc w:val="center"/>
            </w:pPr>
            <w:r w:rsidRPr="00773EF2">
              <w:t>8.</w:t>
            </w:r>
          </w:p>
        </w:tc>
        <w:tc>
          <w:tcPr>
            <w:tcW w:w="1843" w:type="dxa"/>
            <w:vAlign w:val="center"/>
          </w:tcPr>
          <w:p w:rsidR="007E4312" w:rsidRPr="00773EF2" w:rsidRDefault="007E4312" w:rsidP="00A20810">
            <w:pPr>
              <w:contextualSpacing/>
            </w:pPr>
            <w:r w:rsidRPr="00773EF2">
              <w:t>ООО «</w:t>
            </w:r>
            <w:r w:rsidRPr="00773EF2">
              <w:rPr>
                <w:lang w:val="en-US"/>
              </w:rPr>
              <w:t>Agromash sanoat invest</w:t>
            </w:r>
            <w:r w:rsidRPr="00773EF2">
              <w:t>»</w:t>
            </w:r>
          </w:p>
        </w:tc>
        <w:tc>
          <w:tcPr>
            <w:tcW w:w="993" w:type="dxa"/>
            <w:vAlign w:val="center"/>
          </w:tcPr>
          <w:p w:rsidR="007E4312" w:rsidRPr="00773EF2" w:rsidRDefault="007E4312" w:rsidP="00A20810">
            <w:pPr>
              <w:contextualSpacing/>
              <w:jc w:val="center"/>
            </w:pPr>
            <w:r w:rsidRPr="00773EF2">
              <w:t>ООО</w:t>
            </w:r>
          </w:p>
        </w:tc>
        <w:tc>
          <w:tcPr>
            <w:tcW w:w="1133" w:type="dxa"/>
          </w:tcPr>
          <w:p w:rsidR="007E4312" w:rsidRPr="00773EF2" w:rsidRDefault="007E4312" w:rsidP="00A20810">
            <w:pPr>
              <w:contextualSpacing/>
            </w:pPr>
            <w:r w:rsidRPr="00773EF2">
              <w:t>Ташкент</w:t>
            </w:r>
          </w:p>
        </w:tc>
        <w:tc>
          <w:tcPr>
            <w:tcW w:w="1276" w:type="dxa"/>
          </w:tcPr>
          <w:p w:rsidR="007E4312" w:rsidRPr="00773EF2" w:rsidRDefault="007E4312" w:rsidP="00A20810">
            <w:pPr>
              <w:pStyle w:val="21"/>
              <w:contextualSpacing/>
              <w:jc w:val="center"/>
            </w:pPr>
          </w:p>
        </w:tc>
        <w:tc>
          <w:tcPr>
            <w:tcW w:w="2551" w:type="dxa"/>
          </w:tcPr>
          <w:p w:rsidR="007E4312" w:rsidRPr="00773EF2" w:rsidRDefault="007E4312" w:rsidP="00A20810">
            <w:pPr>
              <w:contextualSpacing/>
              <w:rPr>
                <w:color w:val="000000"/>
                <w:bdr w:val="none" w:sz="0" w:space="0" w:color="auto" w:frame="1"/>
              </w:rPr>
            </w:pPr>
            <w:r w:rsidRPr="00773EF2">
              <w:rPr>
                <w:color w:val="000000"/>
                <w:bdr w:val="none" w:sz="0" w:space="0" w:color="auto" w:frame="1"/>
              </w:rPr>
              <w:t>Юр. лицо, входящее в одно с</w:t>
            </w:r>
            <w:r w:rsidRPr="00773EF2">
              <w:rPr>
                <w:bCs/>
                <w:bdr w:val="none" w:sz="0" w:space="0" w:color="auto" w:frame="1"/>
              </w:rPr>
              <w:t xml:space="preserve"> АО «Узагротехмаш»</w:t>
            </w:r>
            <w:r w:rsidRPr="00773EF2">
              <w:rPr>
                <w:color w:val="000000"/>
              </w:rPr>
              <w:t xml:space="preserve"> хозяйственное объединение</w:t>
            </w:r>
          </w:p>
        </w:tc>
        <w:tc>
          <w:tcPr>
            <w:tcW w:w="1134" w:type="dxa"/>
            <w:vAlign w:val="center"/>
          </w:tcPr>
          <w:p w:rsidR="007E4312" w:rsidRPr="00773EF2" w:rsidRDefault="007E4312" w:rsidP="00A20810">
            <w:pPr>
              <w:contextualSpacing/>
              <w:jc w:val="center"/>
            </w:pPr>
            <w:r w:rsidRPr="00773EF2">
              <w:t>12.05.2017.</w:t>
            </w:r>
          </w:p>
        </w:tc>
        <w:tc>
          <w:tcPr>
            <w:tcW w:w="1701" w:type="dxa"/>
          </w:tcPr>
          <w:p w:rsidR="007E4312" w:rsidRPr="00773EF2" w:rsidRDefault="007E4312" w:rsidP="00A20810">
            <w:pPr>
              <w:pStyle w:val="21"/>
              <w:contextualSpacing/>
              <w:jc w:val="center"/>
            </w:pPr>
            <w:r w:rsidRPr="00773EF2">
              <w:t>0</w:t>
            </w:r>
          </w:p>
        </w:tc>
      </w:tr>
      <w:tr w:rsidR="007E4312" w:rsidRPr="00773EF2" w:rsidTr="00A20810">
        <w:tc>
          <w:tcPr>
            <w:tcW w:w="426" w:type="dxa"/>
            <w:vAlign w:val="center"/>
          </w:tcPr>
          <w:p w:rsidR="007E4312" w:rsidRPr="00773EF2" w:rsidRDefault="007E4312" w:rsidP="00A20810">
            <w:pPr>
              <w:pStyle w:val="21"/>
              <w:contextualSpacing/>
              <w:jc w:val="center"/>
            </w:pPr>
            <w:r w:rsidRPr="00773EF2">
              <w:t>9.</w:t>
            </w:r>
          </w:p>
        </w:tc>
        <w:tc>
          <w:tcPr>
            <w:tcW w:w="1843" w:type="dxa"/>
            <w:vAlign w:val="center"/>
          </w:tcPr>
          <w:p w:rsidR="007E4312" w:rsidRPr="00773EF2" w:rsidRDefault="007E4312" w:rsidP="00A20810">
            <w:pPr>
              <w:contextualSpacing/>
            </w:pPr>
            <w:r w:rsidRPr="00773EF2">
              <w:t>АО Узагросервис»</w:t>
            </w:r>
          </w:p>
          <w:p w:rsidR="007E4312" w:rsidRPr="00773EF2" w:rsidRDefault="007E4312" w:rsidP="00A20810">
            <w:pPr>
              <w:contextualSpacing/>
            </w:pPr>
          </w:p>
        </w:tc>
        <w:tc>
          <w:tcPr>
            <w:tcW w:w="993" w:type="dxa"/>
            <w:vAlign w:val="center"/>
          </w:tcPr>
          <w:p w:rsidR="007E4312" w:rsidRPr="00773EF2" w:rsidRDefault="007E4312" w:rsidP="00A20810">
            <w:pPr>
              <w:contextualSpacing/>
              <w:jc w:val="center"/>
            </w:pPr>
            <w:r w:rsidRPr="00773EF2">
              <w:t>ООО</w:t>
            </w:r>
          </w:p>
        </w:tc>
        <w:tc>
          <w:tcPr>
            <w:tcW w:w="1133" w:type="dxa"/>
          </w:tcPr>
          <w:p w:rsidR="007E4312" w:rsidRPr="00773EF2" w:rsidRDefault="007E4312" w:rsidP="00A20810">
            <w:pPr>
              <w:contextualSpacing/>
            </w:pPr>
            <w:r w:rsidRPr="00773EF2">
              <w:t xml:space="preserve">Ташкент, </w:t>
            </w:r>
          </w:p>
        </w:tc>
        <w:tc>
          <w:tcPr>
            <w:tcW w:w="1276" w:type="dxa"/>
          </w:tcPr>
          <w:p w:rsidR="007E4312" w:rsidRPr="00773EF2" w:rsidRDefault="007E4312" w:rsidP="00A20810">
            <w:pPr>
              <w:pStyle w:val="21"/>
              <w:contextualSpacing/>
              <w:jc w:val="center"/>
            </w:pPr>
          </w:p>
        </w:tc>
        <w:tc>
          <w:tcPr>
            <w:tcW w:w="2551" w:type="dxa"/>
          </w:tcPr>
          <w:p w:rsidR="007E4312" w:rsidRPr="00773EF2" w:rsidRDefault="007E4312" w:rsidP="00A20810">
            <w:pPr>
              <w:contextualSpacing/>
              <w:rPr>
                <w:color w:val="000000"/>
                <w:bdr w:val="none" w:sz="0" w:space="0" w:color="auto" w:frame="1"/>
              </w:rPr>
            </w:pPr>
            <w:r w:rsidRPr="00773EF2">
              <w:rPr>
                <w:color w:val="000000"/>
                <w:bdr w:val="none" w:sz="0" w:space="0" w:color="auto" w:frame="1"/>
              </w:rPr>
              <w:t>Юр. лицо, входящее в одно с</w:t>
            </w:r>
            <w:r w:rsidRPr="00773EF2">
              <w:rPr>
                <w:bCs/>
                <w:bdr w:val="none" w:sz="0" w:space="0" w:color="auto" w:frame="1"/>
              </w:rPr>
              <w:t xml:space="preserve"> АО «Узагротехмаш»</w:t>
            </w:r>
            <w:r w:rsidRPr="00773EF2">
              <w:rPr>
                <w:color w:val="000000"/>
              </w:rPr>
              <w:t xml:space="preserve"> хозяйственное объединение</w:t>
            </w:r>
          </w:p>
        </w:tc>
        <w:tc>
          <w:tcPr>
            <w:tcW w:w="1134" w:type="dxa"/>
            <w:vAlign w:val="center"/>
          </w:tcPr>
          <w:p w:rsidR="007E4312" w:rsidRPr="00773EF2" w:rsidRDefault="007E4312" w:rsidP="00A20810">
            <w:pPr>
              <w:contextualSpacing/>
            </w:pPr>
            <w:r w:rsidRPr="00773EF2">
              <w:t>25.12.17</w:t>
            </w:r>
          </w:p>
          <w:p w:rsidR="007E4312" w:rsidRPr="00773EF2" w:rsidRDefault="007E4312" w:rsidP="00A20810">
            <w:pPr>
              <w:contextualSpacing/>
              <w:jc w:val="center"/>
            </w:pPr>
            <w:r w:rsidRPr="00773EF2">
              <w:t>.</w:t>
            </w:r>
          </w:p>
        </w:tc>
        <w:tc>
          <w:tcPr>
            <w:tcW w:w="1701" w:type="dxa"/>
          </w:tcPr>
          <w:p w:rsidR="007E4312" w:rsidRPr="00773EF2" w:rsidRDefault="007E4312" w:rsidP="00A20810">
            <w:pPr>
              <w:pStyle w:val="21"/>
              <w:contextualSpacing/>
              <w:jc w:val="center"/>
            </w:pPr>
            <w:r w:rsidRPr="00773EF2">
              <w:t>0</w:t>
            </w:r>
          </w:p>
        </w:tc>
      </w:tr>
      <w:tr w:rsidR="007E4312" w:rsidRPr="00773EF2" w:rsidTr="00A20810">
        <w:tc>
          <w:tcPr>
            <w:tcW w:w="426" w:type="dxa"/>
            <w:vAlign w:val="center"/>
          </w:tcPr>
          <w:p w:rsidR="007E4312" w:rsidRPr="00773EF2" w:rsidRDefault="007E4312" w:rsidP="00A20810">
            <w:pPr>
              <w:pStyle w:val="21"/>
              <w:contextualSpacing/>
              <w:jc w:val="center"/>
            </w:pPr>
            <w:r w:rsidRPr="00773EF2">
              <w:t>10.</w:t>
            </w:r>
          </w:p>
        </w:tc>
        <w:tc>
          <w:tcPr>
            <w:tcW w:w="1843" w:type="dxa"/>
            <w:vAlign w:val="center"/>
          </w:tcPr>
          <w:p w:rsidR="007E4312" w:rsidRPr="00773EF2" w:rsidRDefault="007E4312" w:rsidP="00A20810">
            <w:pPr>
              <w:contextualSpacing/>
            </w:pPr>
            <w:r w:rsidRPr="00773EF2">
              <w:t>КБ «Узагротех»</w:t>
            </w:r>
          </w:p>
          <w:p w:rsidR="007E4312" w:rsidRPr="00773EF2" w:rsidRDefault="007E4312" w:rsidP="00A20810">
            <w:pPr>
              <w:contextualSpacing/>
            </w:pPr>
          </w:p>
        </w:tc>
        <w:tc>
          <w:tcPr>
            <w:tcW w:w="993" w:type="dxa"/>
            <w:vAlign w:val="center"/>
          </w:tcPr>
          <w:p w:rsidR="007E4312" w:rsidRPr="00773EF2" w:rsidRDefault="007E4312" w:rsidP="00A20810">
            <w:pPr>
              <w:contextualSpacing/>
              <w:jc w:val="center"/>
            </w:pPr>
            <w:r w:rsidRPr="00773EF2">
              <w:t>КБ</w:t>
            </w:r>
          </w:p>
        </w:tc>
        <w:tc>
          <w:tcPr>
            <w:tcW w:w="1133" w:type="dxa"/>
          </w:tcPr>
          <w:p w:rsidR="007E4312" w:rsidRPr="00773EF2" w:rsidRDefault="007E4312" w:rsidP="00A20810">
            <w:pPr>
              <w:contextualSpacing/>
            </w:pPr>
            <w:r w:rsidRPr="00773EF2">
              <w:t>Ташкент</w:t>
            </w:r>
          </w:p>
        </w:tc>
        <w:tc>
          <w:tcPr>
            <w:tcW w:w="1276" w:type="dxa"/>
          </w:tcPr>
          <w:p w:rsidR="007E4312" w:rsidRPr="00773EF2" w:rsidRDefault="007E4312" w:rsidP="00A20810">
            <w:pPr>
              <w:pStyle w:val="21"/>
              <w:contextualSpacing/>
              <w:jc w:val="center"/>
            </w:pPr>
          </w:p>
        </w:tc>
        <w:tc>
          <w:tcPr>
            <w:tcW w:w="2551" w:type="dxa"/>
          </w:tcPr>
          <w:p w:rsidR="007E4312" w:rsidRPr="00773EF2" w:rsidRDefault="007E4312" w:rsidP="00A20810">
            <w:pPr>
              <w:contextualSpacing/>
              <w:rPr>
                <w:color w:val="000000"/>
                <w:bdr w:val="none" w:sz="0" w:space="0" w:color="auto" w:frame="1"/>
              </w:rPr>
            </w:pPr>
            <w:r w:rsidRPr="00773EF2">
              <w:rPr>
                <w:color w:val="000000"/>
                <w:bdr w:val="none" w:sz="0" w:space="0" w:color="auto" w:frame="1"/>
              </w:rPr>
              <w:t>Юр. лицо, входящее в одно с</w:t>
            </w:r>
            <w:r w:rsidRPr="00773EF2">
              <w:rPr>
                <w:bCs/>
                <w:bdr w:val="none" w:sz="0" w:space="0" w:color="auto" w:frame="1"/>
              </w:rPr>
              <w:t xml:space="preserve"> АО «Узагротехмаш»</w:t>
            </w:r>
            <w:r w:rsidRPr="00773EF2">
              <w:rPr>
                <w:color w:val="000000"/>
              </w:rPr>
              <w:t xml:space="preserve"> хозяйственное объединение</w:t>
            </w:r>
          </w:p>
        </w:tc>
        <w:tc>
          <w:tcPr>
            <w:tcW w:w="1134" w:type="dxa"/>
            <w:vAlign w:val="center"/>
          </w:tcPr>
          <w:p w:rsidR="007E4312" w:rsidRPr="00773EF2" w:rsidRDefault="007E4312" w:rsidP="00A20810">
            <w:pPr>
              <w:contextualSpacing/>
            </w:pPr>
            <w:r w:rsidRPr="00773EF2">
              <w:t>25.12.2017</w:t>
            </w:r>
          </w:p>
          <w:p w:rsidR="007E4312" w:rsidRPr="00773EF2" w:rsidRDefault="007E4312" w:rsidP="00A20810">
            <w:pPr>
              <w:contextualSpacing/>
              <w:jc w:val="center"/>
            </w:pPr>
          </w:p>
        </w:tc>
        <w:tc>
          <w:tcPr>
            <w:tcW w:w="1701" w:type="dxa"/>
          </w:tcPr>
          <w:p w:rsidR="007E4312" w:rsidRPr="00773EF2" w:rsidRDefault="007E4312" w:rsidP="00A20810">
            <w:pPr>
              <w:pStyle w:val="21"/>
              <w:contextualSpacing/>
              <w:jc w:val="center"/>
            </w:pPr>
            <w:r w:rsidRPr="00773EF2">
              <w:t>0</w:t>
            </w:r>
          </w:p>
        </w:tc>
      </w:tr>
      <w:tr w:rsidR="007E4312" w:rsidRPr="00773EF2" w:rsidTr="00A20810">
        <w:tc>
          <w:tcPr>
            <w:tcW w:w="426" w:type="dxa"/>
            <w:vAlign w:val="center"/>
          </w:tcPr>
          <w:p w:rsidR="007E4312" w:rsidRPr="00773EF2" w:rsidRDefault="007E4312" w:rsidP="00A20810">
            <w:pPr>
              <w:pStyle w:val="21"/>
              <w:contextualSpacing/>
              <w:jc w:val="center"/>
            </w:pPr>
            <w:r w:rsidRPr="00773EF2">
              <w:t>1</w:t>
            </w:r>
            <w:r w:rsidRPr="00773EF2">
              <w:lastRenderedPageBreak/>
              <w:t>1.</w:t>
            </w:r>
          </w:p>
        </w:tc>
        <w:tc>
          <w:tcPr>
            <w:tcW w:w="1843" w:type="dxa"/>
            <w:vAlign w:val="center"/>
          </w:tcPr>
          <w:p w:rsidR="007E4312" w:rsidRPr="00773EF2" w:rsidRDefault="007E4312" w:rsidP="00A20810">
            <w:pPr>
              <w:contextualSpacing/>
            </w:pPr>
            <w:r w:rsidRPr="00773EF2">
              <w:lastRenderedPageBreak/>
              <w:t xml:space="preserve"> СП ООО </w:t>
            </w:r>
            <w:r w:rsidRPr="00773EF2">
              <w:lastRenderedPageBreak/>
              <w:t>«УзКлаасАгро»</w:t>
            </w:r>
          </w:p>
          <w:p w:rsidR="007E4312" w:rsidRPr="00773EF2" w:rsidRDefault="007E4312" w:rsidP="00A20810">
            <w:pPr>
              <w:contextualSpacing/>
            </w:pPr>
          </w:p>
        </w:tc>
        <w:tc>
          <w:tcPr>
            <w:tcW w:w="993" w:type="dxa"/>
            <w:vAlign w:val="center"/>
          </w:tcPr>
          <w:p w:rsidR="007E4312" w:rsidRPr="00773EF2" w:rsidRDefault="007E4312" w:rsidP="00A20810">
            <w:pPr>
              <w:contextualSpacing/>
              <w:jc w:val="center"/>
            </w:pPr>
            <w:r w:rsidRPr="00773EF2">
              <w:lastRenderedPageBreak/>
              <w:t>СП ООО</w:t>
            </w:r>
          </w:p>
        </w:tc>
        <w:tc>
          <w:tcPr>
            <w:tcW w:w="1133" w:type="dxa"/>
          </w:tcPr>
          <w:p w:rsidR="007E4312" w:rsidRPr="00773EF2" w:rsidRDefault="007E4312" w:rsidP="00A20810">
            <w:pPr>
              <w:contextualSpacing/>
            </w:pPr>
            <w:r w:rsidRPr="00773EF2">
              <w:t>Ташкент</w:t>
            </w:r>
          </w:p>
        </w:tc>
        <w:tc>
          <w:tcPr>
            <w:tcW w:w="1276" w:type="dxa"/>
          </w:tcPr>
          <w:p w:rsidR="007E4312" w:rsidRPr="00773EF2" w:rsidRDefault="007E4312" w:rsidP="00A20810">
            <w:pPr>
              <w:pStyle w:val="21"/>
              <w:contextualSpacing/>
              <w:jc w:val="center"/>
            </w:pPr>
          </w:p>
        </w:tc>
        <w:tc>
          <w:tcPr>
            <w:tcW w:w="2551" w:type="dxa"/>
          </w:tcPr>
          <w:p w:rsidR="007E4312" w:rsidRPr="00773EF2" w:rsidRDefault="007E4312" w:rsidP="00A20810">
            <w:pPr>
              <w:contextualSpacing/>
              <w:rPr>
                <w:color w:val="000000"/>
                <w:bdr w:val="none" w:sz="0" w:space="0" w:color="auto" w:frame="1"/>
              </w:rPr>
            </w:pPr>
            <w:r w:rsidRPr="00773EF2">
              <w:rPr>
                <w:color w:val="000000"/>
                <w:bdr w:val="none" w:sz="0" w:space="0" w:color="auto" w:frame="1"/>
              </w:rPr>
              <w:t xml:space="preserve">Юр. лицо, входящее в </w:t>
            </w:r>
            <w:r w:rsidRPr="00773EF2">
              <w:rPr>
                <w:color w:val="000000"/>
                <w:bdr w:val="none" w:sz="0" w:space="0" w:color="auto" w:frame="1"/>
              </w:rPr>
              <w:lastRenderedPageBreak/>
              <w:t>одно с</w:t>
            </w:r>
            <w:r w:rsidRPr="00773EF2">
              <w:rPr>
                <w:bCs/>
                <w:bdr w:val="none" w:sz="0" w:space="0" w:color="auto" w:frame="1"/>
              </w:rPr>
              <w:t xml:space="preserve"> АО «Узагротехмаш»</w:t>
            </w:r>
            <w:r w:rsidRPr="00773EF2">
              <w:rPr>
                <w:color w:val="000000"/>
              </w:rPr>
              <w:t xml:space="preserve"> хозяйственное объединение</w:t>
            </w:r>
          </w:p>
        </w:tc>
        <w:tc>
          <w:tcPr>
            <w:tcW w:w="1134" w:type="dxa"/>
            <w:vAlign w:val="center"/>
          </w:tcPr>
          <w:p w:rsidR="007E4312" w:rsidRPr="00773EF2" w:rsidRDefault="007E4312" w:rsidP="00A20810">
            <w:pPr>
              <w:contextualSpacing/>
            </w:pPr>
            <w:r w:rsidRPr="00773EF2">
              <w:lastRenderedPageBreak/>
              <w:t>25.12.2017</w:t>
            </w:r>
          </w:p>
          <w:p w:rsidR="007E4312" w:rsidRPr="00773EF2" w:rsidRDefault="007E4312" w:rsidP="00A20810">
            <w:pPr>
              <w:contextualSpacing/>
              <w:jc w:val="center"/>
            </w:pPr>
          </w:p>
        </w:tc>
        <w:tc>
          <w:tcPr>
            <w:tcW w:w="1701" w:type="dxa"/>
          </w:tcPr>
          <w:p w:rsidR="007E4312" w:rsidRPr="00773EF2" w:rsidRDefault="007E4312" w:rsidP="00A20810">
            <w:pPr>
              <w:pStyle w:val="21"/>
              <w:contextualSpacing/>
              <w:jc w:val="center"/>
            </w:pPr>
            <w:r w:rsidRPr="00773EF2">
              <w:lastRenderedPageBreak/>
              <w:t>0</w:t>
            </w:r>
          </w:p>
        </w:tc>
      </w:tr>
      <w:tr w:rsidR="007E4312" w:rsidRPr="00773EF2" w:rsidTr="00A20810">
        <w:tc>
          <w:tcPr>
            <w:tcW w:w="426" w:type="dxa"/>
            <w:vAlign w:val="center"/>
          </w:tcPr>
          <w:p w:rsidR="007E4312" w:rsidRPr="00773EF2" w:rsidRDefault="007E4312" w:rsidP="00A20810">
            <w:pPr>
              <w:pStyle w:val="21"/>
              <w:contextualSpacing/>
              <w:jc w:val="center"/>
            </w:pPr>
            <w:r w:rsidRPr="00773EF2">
              <w:lastRenderedPageBreak/>
              <w:t>12.</w:t>
            </w:r>
          </w:p>
        </w:tc>
        <w:tc>
          <w:tcPr>
            <w:tcW w:w="1843" w:type="dxa"/>
            <w:vAlign w:val="center"/>
          </w:tcPr>
          <w:p w:rsidR="007E4312" w:rsidRPr="00773EF2" w:rsidRDefault="007E4312" w:rsidP="00A20810">
            <w:pPr>
              <w:contextualSpacing/>
            </w:pPr>
            <w:r w:rsidRPr="00773EF2">
              <w:t>ННО «</w:t>
            </w:r>
            <w:r w:rsidRPr="00773EF2">
              <w:rPr>
                <w:lang w:val="en-US"/>
              </w:rPr>
              <w:t>E</w:t>
            </w:r>
            <w:r w:rsidRPr="00773EF2">
              <w:t>’</w:t>
            </w:r>
            <w:r w:rsidRPr="00773EF2">
              <w:rPr>
                <w:lang w:val="en-US"/>
              </w:rPr>
              <w:t>zoz</w:t>
            </w:r>
            <w:r w:rsidRPr="00773EF2">
              <w:t xml:space="preserve"> </w:t>
            </w:r>
            <w:r w:rsidRPr="00773EF2">
              <w:rPr>
                <w:lang w:val="en-US"/>
              </w:rPr>
              <w:t>va</w:t>
            </w:r>
            <w:r w:rsidRPr="00773EF2">
              <w:t xml:space="preserve"> </w:t>
            </w:r>
            <w:r w:rsidRPr="00773EF2">
              <w:rPr>
                <w:lang w:val="en-US"/>
              </w:rPr>
              <w:t>Mehr</w:t>
            </w:r>
            <w:r w:rsidRPr="00773EF2">
              <w:t>»</w:t>
            </w:r>
          </w:p>
          <w:p w:rsidR="007E4312" w:rsidRPr="00773EF2" w:rsidRDefault="007E4312" w:rsidP="00A20810">
            <w:pPr>
              <w:contextualSpacing/>
            </w:pPr>
          </w:p>
        </w:tc>
        <w:tc>
          <w:tcPr>
            <w:tcW w:w="993" w:type="dxa"/>
            <w:vAlign w:val="center"/>
          </w:tcPr>
          <w:p w:rsidR="007E4312" w:rsidRPr="00773EF2" w:rsidRDefault="007E4312" w:rsidP="00A20810">
            <w:pPr>
              <w:contextualSpacing/>
              <w:jc w:val="center"/>
            </w:pPr>
            <w:r w:rsidRPr="00773EF2">
              <w:t>ННО</w:t>
            </w:r>
          </w:p>
        </w:tc>
        <w:tc>
          <w:tcPr>
            <w:tcW w:w="1133" w:type="dxa"/>
          </w:tcPr>
          <w:p w:rsidR="007E4312" w:rsidRPr="00773EF2" w:rsidRDefault="007E4312" w:rsidP="00A20810">
            <w:pPr>
              <w:contextualSpacing/>
            </w:pPr>
            <w:r w:rsidRPr="00773EF2">
              <w:t>Ташкент</w:t>
            </w:r>
          </w:p>
        </w:tc>
        <w:tc>
          <w:tcPr>
            <w:tcW w:w="1276" w:type="dxa"/>
          </w:tcPr>
          <w:p w:rsidR="007E4312" w:rsidRPr="00773EF2" w:rsidRDefault="007E4312" w:rsidP="00A20810">
            <w:pPr>
              <w:pStyle w:val="21"/>
              <w:contextualSpacing/>
              <w:jc w:val="center"/>
            </w:pPr>
          </w:p>
        </w:tc>
        <w:tc>
          <w:tcPr>
            <w:tcW w:w="2551" w:type="dxa"/>
          </w:tcPr>
          <w:p w:rsidR="007E4312" w:rsidRPr="00773EF2" w:rsidRDefault="007E4312" w:rsidP="00A20810">
            <w:pPr>
              <w:contextualSpacing/>
              <w:rPr>
                <w:color w:val="000000"/>
                <w:bdr w:val="none" w:sz="0" w:space="0" w:color="auto" w:frame="1"/>
              </w:rPr>
            </w:pPr>
            <w:r w:rsidRPr="00773EF2">
              <w:rPr>
                <w:color w:val="000000"/>
                <w:bdr w:val="none" w:sz="0" w:space="0" w:color="auto" w:frame="1"/>
              </w:rPr>
              <w:t>Юр. лицо, входящее в одно с</w:t>
            </w:r>
            <w:r w:rsidRPr="00773EF2">
              <w:rPr>
                <w:bCs/>
                <w:bdr w:val="none" w:sz="0" w:space="0" w:color="auto" w:frame="1"/>
              </w:rPr>
              <w:t xml:space="preserve"> АО «Узагротехмаш»</w:t>
            </w:r>
            <w:r w:rsidRPr="00773EF2">
              <w:rPr>
                <w:color w:val="000000"/>
              </w:rPr>
              <w:t xml:space="preserve"> хозяйственное объединение</w:t>
            </w:r>
          </w:p>
        </w:tc>
        <w:tc>
          <w:tcPr>
            <w:tcW w:w="1134" w:type="dxa"/>
            <w:vAlign w:val="center"/>
          </w:tcPr>
          <w:p w:rsidR="007E4312" w:rsidRPr="00773EF2" w:rsidRDefault="007E4312" w:rsidP="00A20810">
            <w:pPr>
              <w:contextualSpacing/>
            </w:pPr>
            <w:r w:rsidRPr="00773EF2">
              <w:t>25.12.2017</w:t>
            </w:r>
          </w:p>
          <w:p w:rsidR="007E4312" w:rsidRPr="00773EF2" w:rsidRDefault="007E4312" w:rsidP="00A20810">
            <w:pPr>
              <w:contextualSpacing/>
            </w:pPr>
          </w:p>
        </w:tc>
        <w:tc>
          <w:tcPr>
            <w:tcW w:w="1701" w:type="dxa"/>
          </w:tcPr>
          <w:p w:rsidR="007E4312" w:rsidRPr="00773EF2" w:rsidRDefault="007E4312" w:rsidP="00A20810">
            <w:pPr>
              <w:pStyle w:val="21"/>
              <w:contextualSpacing/>
              <w:jc w:val="center"/>
            </w:pPr>
          </w:p>
        </w:tc>
      </w:tr>
      <w:tr w:rsidR="007E4312" w:rsidRPr="00773EF2" w:rsidTr="00A20810">
        <w:tc>
          <w:tcPr>
            <w:tcW w:w="426" w:type="dxa"/>
            <w:vAlign w:val="center"/>
          </w:tcPr>
          <w:p w:rsidR="007E4312" w:rsidRPr="00773EF2" w:rsidRDefault="007E4312" w:rsidP="00A20810">
            <w:pPr>
              <w:pStyle w:val="21"/>
              <w:contextualSpacing/>
              <w:jc w:val="center"/>
            </w:pPr>
            <w:r w:rsidRPr="00773EF2">
              <w:t>13.</w:t>
            </w:r>
          </w:p>
        </w:tc>
        <w:tc>
          <w:tcPr>
            <w:tcW w:w="1843" w:type="dxa"/>
            <w:vAlign w:val="center"/>
          </w:tcPr>
          <w:p w:rsidR="007E4312" w:rsidRPr="00773EF2" w:rsidRDefault="007E4312" w:rsidP="00A20810">
            <w:pPr>
              <w:pStyle w:val="21"/>
              <w:ind w:left="34"/>
              <w:contextualSpacing/>
            </w:pPr>
            <w:r w:rsidRPr="00773EF2">
              <w:t>ООО «Агрихим-Маш»</w:t>
            </w:r>
          </w:p>
        </w:tc>
        <w:tc>
          <w:tcPr>
            <w:tcW w:w="993" w:type="dxa"/>
            <w:vAlign w:val="center"/>
          </w:tcPr>
          <w:p w:rsidR="007E4312" w:rsidRPr="00773EF2" w:rsidRDefault="007E4312" w:rsidP="00A20810">
            <w:pPr>
              <w:contextualSpacing/>
              <w:jc w:val="center"/>
            </w:pPr>
            <w:r w:rsidRPr="00773EF2">
              <w:t>ООО</w:t>
            </w:r>
          </w:p>
        </w:tc>
        <w:tc>
          <w:tcPr>
            <w:tcW w:w="1133" w:type="dxa"/>
          </w:tcPr>
          <w:p w:rsidR="007E4312" w:rsidRPr="00773EF2" w:rsidRDefault="007E4312" w:rsidP="00A20810">
            <w:pPr>
              <w:contextualSpacing/>
            </w:pPr>
            <w:r w:rsidRPr="00773EF2">
              <w:t>Ташкент</w:t>
            </w:r>
          </w:p>
        </w:tc>
        <w:tc>
          <w:tcPr>
            <w:tcW w:w="1276" w:type="dxa"/>
          </w:tcPr>
          <w:p w:rsidR="007E4312" w:rsidRPr="00773EF2" w:rsidRDefault="007E4312" w:rsidP="00A20810">
            <w:pPr>
              <w:pStyle w:val="21"/>
              <w:contextualSpacing/>
              <w:jc w:val="center"/>
            </w:pPr>
          </w:p>
        </w:tc>
        <w:tc>
          <w:tcPr>
            <w:tcW w:w="2551" w:type="dxa"/>
          </w:tcPr>
          <w:p w:rsidR="007E4312" w:rsidRPr="00773EF2" w:rsidRDefault="007E4312" w:rsidP="00A20810">
            <w:pPr>
              <w:contextualSpacing/>
            </w:pPr>
            <w:r w:rsidRPr="00773EF2">
              <w:t xml:space="preserve">Доля АО </w:t>
            </w:r>
            <w:r w:rsidRPr="00773EF2">
              <w:rPr>
                <w:lang w:val="uk-UA"/>
              </w:rPr>
              <w:t>«</w:t>
            </w:r>
            <w:r w:rsidRPr="00773EF2">
              <w:rPr>
                <w:lang w:val="en-US"/>
              </w:rPr>
              <w:t>BMKB</w:t>
            </w:r>
            <w:r w:rsidRPr="00773EF2">
              <w:rPr>
                <w:lang w:val="uk-UA"/>
              </w:rPr>
              <w:t>-</w:t>
            </w:r>
            <w:r w:rsidRPr="00773EF2">
              <w:rPr>
                <w:lang w:val="en-US"/>
              </w:rPr>
              <w:t>AGROMASH</w:t>
            </w:r>
            <w:r w:rsidRPr="00773EF2">
              <w:rPr>
                <w:lang w:val="uk-UA"/>
              </w:rPr>
              <w:t xml:space="preserve">» </w:t>
            </w:r>
            <w:r w:rsidRPr="00773EF2">
              <w:t>в уставном фонде «Агрихим-Маш» более 20 %</w:t>
            </w:r>
          </w:p>
        </w:tc>
        <w:tc>
          <w:tcPr>
            <w:tcW w:w="1134" w:type="dxa"/>
            <w:vAlign w:val="center"/>
          </w:tcPr>
          <w:p w:rsidR="007E4312" w:rsidRPr="00773EF2" w:rsidRDefault="007E4312" w:rsidP="00A20810">
            <w:pPr>
              <w:contextualSpacing/>
              <w:jc w:val="center"/>
            </w:pPr>
            <w:r w:rsidRPr="00773EF2">
              <w:t>11.09.13 г.</w:t>
            </w:r>
          </w:p>
        </w:tc>
        <w:tc>
          <w:tcPr>
            <w:tcW w:w="1701" w:type="dxa"/>
          </w:tcPr>
          <w:p w:rsidR="007E4312" w:rsidRPr="00773EF2" w:rsidRDefault="007E4312" w:rsidP="00A20810">
            <w:pPr>
              <w:pStyle w:val="21"/>
              <w:contextualSpacing/>
              <w:jc w:val="center"/>
            </w:pPr>
            <w:r w:rsidRPr="00773EF2">
              <w:t>0</w:t>
            </w:r>
          </w:p>
        </w:tc>
      </w:tr>
      <w:tr w:rsidR="007E4312" w:rsidRPr="00773EF2" w:rsidTr="00A20810">
        <w:tc>
          <w:tcPr>
            <w:tcW w:w="426" w:type="dxa"/>
            <w:vAlign w:val="center"/>
          </w:tcPr>
          <w:p w:rsidR="007E4312" w:rsidRPr="00773EF2" w:rsidRDefault="007E4312" w:rsidP="00A20810">
            <w:pPr>
              <w:pStyle w:val="21"/>
              <w:contextualSpacing/>
              <w:jc w:val="center"/>
            </w:pPr>
            <w:r w:rsidRPr="00773EF2">
              <w:t>14.</w:t>
            </w:r>
          </w:p>
        </w:tc>
        <w:tc>
          <w:tcPr>
            <w:tcW w:w="1843" w:type="dxa"/>
            <w:vAlign w:val="center"/>
          </w:tcPr>
          <w:p w:rsidR="007E4312" w:rsidRPr="00773EF2" w:rsidRDefault="007E4312" w:rsidP="00A20810">
            <w:pPr>
              <w:pStyle w:val="21"/>
              <w:ind w:left="34"/>
              <w:contextualSpacing/>
            </w:pPr>
            <w:r w:rsidRPr="00773EF2">
              <w:t>ООО «</w:t>
            </w:r>
            <w:r w:rsidRPr="00773EF2">
              <w:rPr>
                <w:lang w:val="en-US"/>
              </w:rPr>
              <w:t>AZIAN</w:t>
            </w:r>
            <w:r w:rsidRPr="00773EF2">
              <w:t xml:space="preserve"> </w:t>
            </w:r>
            <w:r w:rsidRPr="00773EF2">
              <w:rPr>
                <w:lang w:val="en-US"/>
              </w:rPr>
              <w:t>NATURAL</w:t>
            </w:r>
            <w:r w:rsidRPr="00773EF2">
              <w:t xml:space="preserve"> </w:t>
            </w:r>
            <w:r w:rsidRPr="00773EF2">
              <w:rPr>
                <w:lang w:val="en-US"/>
              </w:rPr>
              <w:t>FOOD</w:t>
            </w:r>
            <w:r w:rsidRPr="00773EF2">
              <w:t>»</w:t>
            </w:r>
          </w:p>
        </w:tc>
        <w:tc>
          <w:tcPr>
            <w:tcW w:w="993" w:type="dxa"/>
            <w:vAlign w:val="center"/>
          </w:tcPr>
          <w:p w:rsidR="007E4312" w:rsidRPr="00773EF2" w:rsidRDefault="007E4312" w:rsidP="00A20810">
            <w:pPr>
              <w:contextualSpacing/>
              <w:jc w:val="center"/>
            </w:pPr>
            <w:r w:rsidRPr="00773EF2">
              <w:t>ООО</w:t>
            </w:r>
          </w:p>
        </w:tc>
        <w:tc>
          <w:tcPr>
            <w:tcW w:w="1133" w:type="dxa"/>
          </w:tcPr>
          <w:p w:rsidR="007E4312" w:rsidRPr="00773EF2" w:rsidRDefault="007E4312" w:rsidP="00A20810">
            <w:pPr>
              <w:contextualSpacing/>
            </w:pPr>
            <w:r w:rsidRPr="00773EF2">
              <w:t>Ташкент</w:t>
            </w:r>
          </w:p>
        </w:tc>
        <w:tc>
          <w:tcPr>
            <w:tcW w:w="1276" w:type="dxa"/>
          </w:tcPr>
          <w:p w:rsidR="007E4312" w:rsidRPr="00773EF2" w:rsidRDefault="007E4312" w:rsidP="00A20810">
            <w:pPr>
              <w:pStyle w:val="21"/>
              <w:contextualSpacing/>
              <w:jc w:val="center"/>
            </w:pPr>
          </w:p>
        </w:tc>
        <w:tc>
          <w:tcPr>
            <w:tcW w:w="2551" w:type="dxa"/>
          </w:tcPr>
          <w:p w:rsidR="007E4312" w:rsidRPr="00773EF2" w:rsidRDefault="007E4312" w:rsidP="00A20810">
            <w:pPr>
              <w:contextualSpacing/>
            </w:pPr>
            <w:r w:rsidRPr="00773EF2">
              <w:t>Владелец более 20% (34,62%) АО</w:t>
            </w:r>
          </w:p>
          <w:p w:rsidR="007E4312" w:rsidRPr="00773EF2" w:rsidRDefault="007E4312" w:rsidP="00A20810">
            <w:pPr>
              <w:pStyle w:val="21"/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:rsidR="007E4312" w:rsidRPr="00773EF2" w:rsidRDefault="007E4312" w:rsidP="00A20810">
            <w:pPr>
              <w:pStyle w:val="21"/>
              <w:contextualSpacing/>
            </w:pPr>
            <w:r w:rsidRPr="00773EF2">
              <w:t>08.01.18 г.</w:t>
            </w:r>
          </w:p>
        </w:tc>
        <w:tc>
          <w:tcPr>
            <w:tcW w:w="1701" w:type="dxa"/>
          </w:tcPr>
          <w:p w:rsidR="007E4312" w:rsidRPr="00773EF2" w:rsidRDefault="007E4312" w:rsidP="00A20810">
            <w:pPr>
              <w:pStyle w:val="21"/>
              <w:contextualSpacing/>
            </w:pPr>
            <w:r w:rsidRPr="00773EF2">
              <w:t>127660</w:t>
            </w:r>
          </w:p>
          <w:p w:rsidR="007E4312" w:rsidRPr="00773EF2" w:rsidRDefault="007E4312" w:rsidP="00A20810">
            <w:pPr>
              <w:pStyle w:val="21"/>
              <w:contextualSpacing/>
            </w:pPr>
            <w:r w:rsidRPr="00773EF2">
              <w:t>(34,62%)</w:t>
            </w:r>
          </w:p>
        </w:tc>
      </w:tr>
      <w:tr w:rsidR="007E4312" w:rsidRPr="00773EF2" w:rsidTr="00A20810">
        <w:tc>
          <w:tcPr>
            <w:tcW w:w="426" w:type="dxa"/>
            <w:vAlign w:val="center"/>
          </w:tcPr>
          <w:p w:rsidR="007E4312" w:rsidRPr="00773EF2" w:rsidRDefault="007E4312" w:rsidP="00A20810">
            <w:pPr>
              <w:pStyle w:val="21"/>
              <w:contextualSpacing/>
              <w:jc w:val="center"/>
            </w:pPr>
            <w:r w:rsidRPr="00773EF2">
              <w:t>15.</w:t>
            </w:r>
          </w:p>
        </w:tc>
        <w:tc>
          <w:tcPr>
            <w:tcW w:w="1843" w:type="dxa"/>
            <w:vAlign w:val="center"/>
          </w:tcPr>
          <w:p w:rsidR="007E4312" w:rsidRPr="00773EF2" w:rsidRDefault="007E4312" w:rsidP="00A20810">
            <w:pPr>
              <w:contextualSpacing/>
            </w:pPr>
            <w:r w:rsidRPr="00773EF2">
              <w:rPr>
                <w:color w:val="000000"/>
              </w:rPr>
              <w:t>Мурсалиев Алишер Мурзаевич</w:t>
            </w:r>
          </w:p>
        </w:tc>
        <w:tc>
          <w:tcPr>
            <w:tcW w:w="993" w:type="dxa"/>
          </w:tcPr>
          <w:p w:rsidR="007E4312" w:rsidRPr="00773EF2" w:rsidRDefault="007E4312" w:rsidP="00A20810">
            <w:pPr>
              <w:pStyle w:val="21"/>
              <w:contextualSpacing/>
              <w:jc w:val="center"/>
            </w:pPr>
          </w:p>
        </w:tc>
        <w:tc>
          <w:tcPr>
            <w:tcW w:w="1133" w:type="dxa"/>
          </w:tcPr>
          <w:p w:rsidR="007E4312" w:rsidRPr="00773EF2" w:rsidRDefault="007E4312" w:rsidP="00A20810">
            <w:pPr>
              <w:contextualSpacing/>
            </w:pPr>
            <w:r w:rsidRPr="00773EF2">
              <w:t>Ташкент</w:t>
            </w:r>
          </w:p>
        </w:tc>
        <w:tc>
          <w:tcPr>
            <w:tcW w:w="1276" w:type="dxa"/>
          </w:tcPr>
          <w:p w:rsidR="007E4312" w:rsidRPr="00773EF2" w:rsidRDefault="007E4312" w:rsidP="00A20810">
            <w:pPr>
              <w:pStyle w:val="21"/>
              <w:contextualSpacing/>
              <w:jc w:val="center"/>
            </w:pPr>
          </w:p>
        </w:tc>
        <w:tc>
          <w:tcPr>
            <w:tcW w:w="2551" w:type="dxa"/>
          </w:tcPr>
          <w:p w:rsidR="007E4312" w:rsidRPr="00773EF2" w:rsidRDefault="007E4312" w:rsidP="00A20810">
            <w:pPr>
              <w:contextualSpacing/>
            </w:pPr>
            <w:r w:rsidRPr="00773EF2">
              <w:t xml:space="preserve">Член Наблюдательного совета </w:t>
            </w:r>
          </w:p>
        </w:tc>
        <w:tc>
          <w:tcPr>
            <w:tcW w:w="1134" w:type="dxa"/>
            <w:vAlign w:val="center"/>
          </w:tcPr>
          <w:p w:rsidR="007E4312" w:rsidRPr="00773EF2" w:rsidRDefault="007E4312" w:rsidP="00A20810">
            <w:pPr>
              <w:pStyle w:val="21"/>
              <w:contextualSpacing/>
            </w:pPr>
            <w:r w:rsidRPr="00773EF2">
              <w:t>09.07.17 г</w:t>
            </w:r>
          </w:p>
        </w:tc>
        <w:tc>
          <w:tcPr>
            <w:tcW w:w="1701" w:type="dxa"/>
          </w:tcPr>
          <w:p w:rsidR="007E4312" w:rsidRPr="00773EF2" w:rsidRDefault="007E4312" w:rsidP="00A20810">
            <w:pPr>
              <w:pStyle w:val="21"/>
              <w:contextualSpacing/>
              <w:jc w:val="center"/>
            </w:pPr>
            <w:r w:rsidRPr="00773EF2">
              <w:t>0</w:t>
            </w:r>
          </w:p>
        </w:tc>
      </w:tr>
      <w:tr w:rsidR="007E4312" w:rsidRPr="00773EF2" w:rsidTr="00A20810">
        <w:trPr>
          <w:trHeight w:val="517"/>
        </w:trPr>
        <w:tc>
          <w:tcPr>
            <w:tcW w:w="426" w:type="dxa"/>
            <w:vAlign w:val="center"/>
          </w:tcPr>
          <w:p w:rsidR="007E4312" w:rsidRPr="00773EF2" w:rsidRDefault="007E4312" w:rsidP="00A20810">
            <w:pPr>
              <w:pStyle w:val="21"/>
              <w:contextualSpacing/>
              <w:jc w:val="center"/>
            </w:pPr>
            <w:r w:rsidRPr="00773EF2">
              <w:t>16.</w:t>
            </w:r>
          </w:p>
        </w:tc>
        <w:tc>
          <w:tcPr>
            <w:tcW w:w="1843" w:type="dxa"/>
            <w:vAlign w:val="center"/>
          </w:tcPr>
          <w:p w:rsidR="007E4312" w:rsidRPr="00773EF2" w:rsidRDefault="007E4312" w:rsidP="00A20810">
            <w:pPr>
              <w:contextualSpacing/>
            </w:pPr>
            <w:r w:rsidRPr="00773EF2">
              <w:t>Хаджиахмедов Лазиз Анварович</w:t>
            </w:r>
          </w:p>
        </w:tc>
        <w:tc>
          <w:tcPr>
            <w:tcW w:w="993" w:type="dxa"/>
          </w:tcPr>
          <w:p w:rsidR="007E4312" w:rsidRPr="00773EF2" w:rsidRDefault="007E4312" w:rsidP="00A20810">
            <w:pPr>
              <w:pStyle w:val="21"/>
              <w:contextualSpacing/>
              <w:jc w:val="center"/>
            </w:pPr>
          </w:p>
        </w:tc>
        <w:tc>
          <w:tcPr>
            <w:tcW w:w="1133" w:type="dxa"/>
          </w:tcPr>
          <w:p w:rsidR="007E4312" w:rsidRPr="00773EF2" w:rsidRDefault="007E4312" w:rsidP="00A20810">
            <w:pPr>
              <w:contextualSpacing/>
            </w:pPr>
            <w:r w:rsidRPr="00773EF2">
              <w:t>Ташкент</w:t>
            </w:r>
          </w:p>
        </w:tc>
        <w:tc>
          <w:tcPr>
            <w:tcW w:w="1276" w:type="dxa"/>
          </w:tcPr>
          <w:p w:rsidR="007E4312" w:rsidRPr="00773EF2" w:rsidRDefault="007E4312" w:rsidP="00A20810">
            <w:pPr>
              <w:pStyle w:val="21"/>
              <w:contextualSpacing/>
              <w:jc w:val="center"/>
            </w:pPr>
            <w:r w:rsidRPr="00773EF2">
              <w:t>472920524</w:t>
            </w:r>
          </w:p>
        </w:tc>
        <w:tc>
          <w:tcPr>
            <w:tcW w:w="2551" w:type="dxa"/>
          </w:tcPr>
          <w:p w:rsidR="007E4312" w:rsidRPr="00773EF2" w:rsidRDefault="007E4312" w:rsidP="00A20810">
            <w:pPr>
              <w:contextualSpacing/>
            </w:pPr>
            <w:r w:rsidRPr="00773EF2">
              <w:t xml:space="preserve">Член Наблюдательного совета </w:t>
            </w:r>
          </w:p>
        </w:tc>
        <w:tc>
          <w:tcPr>
            <w:tcW w:w="1134" w:type="dxa"/>
            <w:vAlign w:val="center"/>
          </w:tcPr>
          <w:p w:rsidR="007E4312" w:rsidRPr="00773EF2" w:rsidRDefault="007E4312" w:rsidP="00A20810">
            <w:pPr>
              <w:contextualSpacing/>
              <w:jc w:val="center"/>
            </w:pPr>
            <w:r w:rsidRPr="00773EF2">
              <w:t>09.07.17 г</w:t>
            </w:r>
          </w:p>
        </w:tc>
        <w:tc>
          <w:tcPr>
            <w:tcW w:w="1701" w:type="dxa"/>
          </w:tcPr>
          <w:p w:rsidR="007E4312" w:rsidRPr="00773EF2" w:rsidRDefault="007E4312" w:rsidP="00A20810">
            <w:pPr>
              <w:pStyle w:val="21"/>
              <w:contextualSpacing/>
              <w:jc w:val="center"/>
            </w:pPr>
            <w:r w:rsidRPr="00773EF2">
              <w:t>0</w:t>
            </w:r>
          </w:p>
        </w:tc>
      </w:tr>
      <w:tr w:rsidR="007E4312" w:rsidRPr="00773EF2" w:rsidTr="00A20810">
        <w:trPr>
          <w:trHeight w:val="517"/>
        </w:trPr>
        <w:tc>
          <w:tcPr>
            <w:tcW w:w="426" w:type="dxa"/>
            <w:vAlign w:val="center"/>
          </w:tcPr>
          <w:p w:rsidR="007E4312" w:rsidRPr="00773EF2" w:rsidRDefault="007E4312" w:rsidP="00A20810">
            <w:pPr>
              <w:pStyle w:val="21"/>
              <w:contextualSpacing/>
              <w:jc w:val="center"/>
            </w:pPr>
            <w:r w:rsidRPr="00773EF2">
              <w:t>17.</w:t>
            </w:r>
          </w:p>
        </w:tc>
        <w:tc>
          <w:tcPr>
            <w:tcW w:w="1843" w:type="dxa"/>
            <w:vAlign w:val="center"/>
          </w:tcPr>
          <w:p w:rsidR="007E4312" w:rsidRPr="00773EF2" w:rsidRDefault="007E4312" w:rsidP="00A20810">
            <w:pPr>
              <w:pStyle w:val="21"/>
              <w:ind w:left="34"/>
              <w:contextualSpacing/>
            </w:pPr>
            <w:r w:rsidRPr="00773EF2">
              <w:t>Касымов Шухрат Толгатович</w:t>
            </w:r>
          </w:p>
        </w:tc>
        <w:tc>
          <w:tcPr>
            <w:tcW w:w="993" w:type="dxa"/>
          </w:tcPr>
          <w:p w:rsidR="007E4312" w:rsidRPr="00773EF2" w:rsidRDefault="007E4312" w:rsidP="00A20810">
            <w:pPr>
              <w:pStyle w:val="21"/>
              <w:contextualSpacing/>
              <w:jc w:val="center"/>
            </w:pPr>
          </w:p>
        </w:tc>
        <w:tc>
          <w:tcPr>
            <w:tcW w:w="1133" w:type="dxa"/>
          </w:tcPr>
          <w:p w:rsidR="007E4312" w:rsidRPr="00773EF2" w:rsidRDefault="007E4312" w:rsidP="00A20810">
            <w:pPr>
              <w:contextualSpacing/>
            </w:pPr>
            <w:r w:rsidRPr="00773EF2">
              <w:t>Ташкент</w:t>
            </w:r>
          </w:p>
        </w:tc>
        <w:tc>
          <w:tcPr>
            <w:tcW w:w="1276" w:type="dxa"/>
          </w:tcPr>
          <w:p w:rsidR="007E4312" w:rsidRPr="00773EF2" w:rsidRDefault="007E4312" w:rsidP="00A20810">
            <w:pPr>
              <w:pStyle w:val="21"/>
              <w:contextualSpacing/>
              <w:jc w:val="center"/>
            </w:pPr>
          </w:p>
        </w:tc>
        <w:tc>
          <w:tcPr>
            <w:tcW w:w="2551" w:type="dxa"/>
          </w:tcPr>
          <w:p w:rsidR="007E4312" w:rsidRPr="00773EF2" w:rsidRDefault="007E4312" w:rsidP="00A20810">
            <w:pPr>
              <w:contextualSpacing/>
            </w:pPr>
            <w:r w:rsidRPr="00773EF2">
              <w:t xml:space="preserve">Член Наблюдательного совета </w:t>
            </w:r>
          </w:p>
        </w:tc>
        <w:tc>
          <w:tcPr>
            <w:tcW w:w="1134" w:type="dxa"/>
            <w:vAlign w:val="center"/>
          </w:tcPr>
          <w:p w:rsidR="007E4312" w:rsidRPr="00773EF2" w:rsidRDefault="007E4312" w:rsidP="00A20810">
            <w:pPr>
              <w:contextualSpacing/>
              <w:jc w:val="center"/>
            </w:pPr>
            <w:r w:rsidRPr="00773EF2">
              <w:t>21.06.10 г.</w:t>
            </w:r>
          </w:p>
        </w:tc>
        <w:tc>
          <w:tcPr>
            <w:tcW w:w="1701" w:type="dxa"/>
          </w:tcPr>
          <w:p w:rsidR="007E4312" w:rsidRPr="00773EF2" w:rsidRDefault="007E4312" w:rsidP="00A20810">
            <w:pPr>
              <w:pStyle w:val="21"/>
              <w:contextualSpacing/>
              <w:jc w:val="center"/>
            </w:pPr>
            <w:r w:rsidRPr="00773EF2">
              <w:t>0</w:t>
            </w:r>
          </w:p>
        </w:tc>
      </w:tr>
      <w:tr w:rsidR="007E4312" w:rsidRPr="00773EF2" w:rsidTr="00A20810">
        <w:trPr>
          <w:trHeight w:val="517"/>
        </w:trPr>
        <w:tc>
          <w:tcPr>
            <w:tcW w:w="426" w:type="dxa"/>
            <w:vAlign w:val="center"/>
          </w:tcPr>
          <w:p w:rsidR="007E4312" w:rsidRPr="00773EF2" w:rsidRDefault="007E4312" w:rsidP="00A20810">
            <w:pPr>
              <w:pStyle w:val="21"/>
              <w:contextualSpacing/>
              <w:jc w:val="center"/>
            </w:pPr>
            <w:r w:rsidRPr="00773EF2">
              <w:t>18.</w:t>
            </w:r>
          </w:p>
        </w:tc>
        <w:tc>
          <w:tcPr>
            <w:tcW w:w="1843" w:type="dxa"/>
            <w:vAlign w:val="center"/>
          </w:tcPr>
          <w:p w:rsidR="007E4312" w:rsidRPr="00773EF2" w:rsidRDefault="007E4312" w:rsidP="00A20810">
            <w:pPr>
              <w:pStyle w:val="21"/>
              <w:ind w:left="34"/>
              <w:contextualSpacing/>
            </w:pPr>
            <w:r w:rsidRPr="00773EF2">
              <w:t>Брискман Яков Мойсеевич</w:t>
            </w:r>
          </w:p>
        </w:tc>
        <w:tc>
          <w:tcPr>
            <w:tcW w:w="993" w:type="dxa"/>
          </w:tcPr>
          <w:p w:rsidR="007E4312" w:rsidRPr="00773EF2" w:rsidRDefault="007E4312" w:rsidP="00A20810">
            <w:pPr>
              <w:pStyle w:val="21"/>
              <w:contextualSpacing/>
              <w:jc w:val="center"/>
            </w:pPr>
          </w:p>
        </w:tc>
        <w:tc>
          <w:tcPr>
            <w:tcW w:w="1133" w:type="dxa"/>
          </w:tcPr>
          <w:p w:rsidR="007E4312" w:rsidRPr="00773EF2" w:rsidRDefault="007E4312" w:rsidP="00A20810">
            <w:pPr>
              <w:contextualSpacing/>
            </w:pPr>
            <w:r w:rsidRPr="00773EF2">
              <w:t>Ташкент</w:t>
            </w:r>
          </w:p>
        </w:tc>
        <w:tc>
          <w:tcPr>
            <w:tcW w:w="1276" w:type="dxa"/>
          </w:tcPr>
          <w:p w:rsidR="007E4312" w:rsidRPr="00773EF2" w:rsidRDefault="007E4312" w:rsidP="00A20810">
            <w:pPr>
              <w:pStyle w:val="21"/>
              <w:contextualSpacing/>
              <w:jc w:val="center"/>
            </w:pPr>
          </w:p>
        </w:tc>
        <w:tc>
          <w:tcPr>
            <w:tcW w:w="2551" w:type="dxa"/>
          </w:tcPr>
          <w:p w:rsidR="007E4312" w:rsidRPr="00773EF2" w:rsidRDefault="007E4312" w:rsidP="00A20810">
            <w:pPr>
              <w:contextualSpacing/>
            </w:pPr>
            <w:r w:rsidRPr="00773EF2">
              <w:t xml:space="preserve">Член Наблюдательного совета </w:t>
            </w:r>
          </w:p>
        </w:tc>
        <w:tc>
          <w:tcPr>
            <w:tcW w:w="1134" w:type="dxa"/>
            <w:vAlign w:val="center"/>
          </w:tcPr>
          <w:p w:rsidR="007E4312" w:rsidRPr="00773EF2" w:rsidRDefault="007E4312" w:rsidP="00A20810">
            <w:pPr>
              <w:pStyle w:val="21"/>
              <w:contextualSpacing/>
            </w:pPr>
            <w:r w:rsidRPr="00773EF2">
              <w:t>28.06.16 г.</w:t>
            </w:r>
          </w:p>
        </w:tc>
        <w:tc>
          <w:tcPr>
            <w:tcW w:w="1701" w:type="dxa"/>
          </w:tcPr>
          <w:p w:rsidR="007E4312" w:rsidRPr="00773EF2" w:rsidRDefault="007E4312" w:rsidP="00A20810">
            <w:pPr>
              <w:pStyle w:val="21"/>
              <w:contextualSpacing/>
            </w:pPr>
            <w:r w:rsidRPr="00773EF2">
              <w:t>17900 (4,85%)</w:t>
            </w:r>
          </w:p>
        </w:tc>
      </w:tr>
      <w:tr w:rsidR="007E4312" w:rsidRPr="00773EF2" w:rsidTr="00A20810">
        <w:trPr>
          <w:trHeight w:val="517"/>
        </w:trPr>
        <w:tc>
          <w:tcPr>
            <w:tcW w:w="426" w:type="dxa"/>
            <w:vAlign w:val="center"/>
          </w:tcPr>
          <w:p w:rsidR="007E4312" w:rsidRPr="00773EF2" w:rsidRDefault="007E4312" w:rsidP="00A20810">
            <w:pPr>
              <w:pStyle w:val="21"/>
              <w:contextualSpacing/>
              <w:jc w:val="center"/>
            </w:pPr>
            <w:r w:rsidRPr="00773EF2">
              <w:t>19.</w:t>
            </w:r>
          </w:p>
        </w:tc>
        <w:tc>
          <w:tcPr>
            <w:tcW w:w="1843" w:type="dxa"/>
            <w:vAlign w:val="center"/>
          </w:tcPr>
          <w:p w:rsidR="007E4312" w:rsidRPr="00773EF2" w:rsidRDefault="007E4312" w:rsidP="00A20810">
            <w:pPr>
              <w:pStyle w:val="21"/>
              <w:ind w:left="34"/>
              <w:contextualSpacing/>
            </w:pPr>
            <w:r w:rsidRPr="00773EF2">
              <w:t>Шаймарданов Бахтиер Пардаевич</w:t>
            </w:r>
          </w:p>
        </w:tc>
        <w:tc>
          <w:tcPr>
            <w:tcW w:w="993" w:type="dxa"/>
          </w:tcPr>
          <w:p w:rsidR="007E4312" w:rsidRPr="00773EF2" w:rsidRDefault="007E4312" w:rsidP="00A20810">
            <w:pPr>
              <w:pStyle w:val="21"/>
              <w:contextualSpacing/>
              <w:jc w:val="center"/>
            </w:pPr>
          </w:p>
        </w:tc>
        <w:tc>
          <w:tcPr>
            <w:tcW w:w="1133" w:type="dxa"/>
          </w:tcPr>
          <w:p w:rsidR="007E4312" w:rsidRPr="00773EF2" w:rsidRDefault="007E4312" w:rsidP="00A20810">
            <w:pPr>
              <w:contextualSpacing/>
            </w:pPr>
            <w:r w:rsidRPr="00773EF2">
              <w:t>Ташкент</w:t>
            </w:r>
          </w:p>
        </w:tc>
        <w:tc>
          <w:tcPr>
            <w:tcW w:w="1276" w:type="dxa"/>
          </w:tcPr>
          <w:p w:rsidR="007E4312" w:rsidRPr="00773EF2" w:rsidRDefault="007E4312" w:rsidP="00A20810">
            <w:pPr>
              <w:pStyle w:val="21"/>
              <w:contextualSpacing/>
              <w:jc w:val="center"/>
            </w:pPr>
          </w:p>
        </w:tc>
        <w:tc>
          <w:tcPr>
            <w:tcW w:w="2551" w:type="dxa"/>
          </w:tcPr>
          <w:p w:rsidR="007E4312" w:rsidRPr="00773EF2" w:rsidRDefault="007E4312" w:rsidP="00A20810">
            <w:pPr>
              <w:contextualSpacing/>
            </w:pPr>
            <w:r w:rsidRPr="00773EF2">
              <w:t xml:space="preserve">Член Наблюдательного совета </w:t>
            </w:r>
          </w:p>
        </w:tc>
        <w:tc>
          <w:tcPr>
            <w:tcW w:w="1134" w:type="dxa"/>
            <w:vAlign w:val="center"/>
          </w:tcPr>
          <w:p w:rsidR="007E4312" w:rsidRPr="00773EF2" w:rsidRDefault="007E4312" w:rsidP="00A20810">
            <w:pPr>
              <w:pStyle w:val="21"/>
              <w:contextualSpacing/>
            </w:pPr>
            <w:r w:rsidRPr="00773EF2">
              <w:t>09.07.17 г.</w:t>
            </w:r>
          </w:p>
        </w:tc>
        <w:tc>
          <w:tcPr>
            <w:tcW w:w="1701" w:type="dxa"/>
          </w:tcPr>
          <w:p w:rsidR="007E4312" w:rsidRPr="00773EF2" w:rsidRDefault="007E4312" w:rsidP="00A20810">
            <w:pPr>
              <w:pStyle w:val="21"/>
              <w:contextualSpacing/>
              <w:jc w:val="center"/>
            </w:pPr>
            <w:r w:rsidRPr="00773EF2">
              <w:t>0</w:t>
            </w:r>
          </w:p>
        </w:tc>
      </w:tr>
      <w:tr w:rsidR="007E4312" w:rsidRPr="00773EF2" w:rsidTr="00A20810">
        <w:trPr>
          <w:trHeight w:val="517"/>
        </w:trPr>
        <w:tc>
          <w:tcPr>
            <w:tcW w:w="426" w:type="dxa"/>
            <w:vAlign w:val="center"/>
          </w:tcPr>
          <w:p w:rsidR="007E4312" w:rsidRPr="00773EF2" w:rsidRDefault="007E4312" w:rsidP="00A20810">
            <w:pPr>
              <w:pStyle w:val="21"/>
              <w:contextualSpacing/>
              <w:jc w:val="center"/>
            </w:pPr>
            <w:r w:rsidRPr="00773EF2">
              <w:t>20.</w:t>
            </w:r>
          </w:p>
        </w:tc>
        <w:tc>
          <w:tcPr>
            <w:tcW w:w="1843" w:type="dxa"/>
            <w:vAlign w:val="center"/>
          </w:tcPr>
          <w:p w:rsidR="007E4312" w:rsidRPr="00773EF2" w:rsidRDefault="007E4312" w:rsidP="00A20810">
            <w:pPr>
              <w:pStyle w:val="21"/>
              <w:ind w:left="34"/>
              <w:contextualSpacing/>
            </w:pPr>
            <w:r w:rsidRPr="00773EF2">
              <w:t>Газиев Миразиз Шовкатович</w:t>
            </w:r>
          </w:p>
        </w:tc>
        <w:tc>
          <w:tcPr>
            <w:tcW w:w="993" w:type="dxa"/>
          </w:tcPr>
          <w:p w:rsidR="007E4312" w:rsidRPr="00773EF2" w:rsidRDefault="007E4312" w:rsidP="00A20810">
            <w:pPr>
              <w:pStyle w:val="21"/>
              <w:contextualSpacing/>
              <w:jc w:val="center"/>
            </w:pPr>
          </w:p>
        </w:tc>
        <w:tc>
          <w:tcPr>
            <w:tcW w:w="1133" w:type="dxa"/>
          </w:tcPr>
          <w:p w:rsidR="007E4312" w:rsidRPr="00773EF2" w:rsidRDefault="007E4312" w:rsidP="00A20810">
            <w:pPr>
              <w:contextualSpacing/>
            </w:pPr>
            <w:r w:rsidRPr="00773EF2">
              <w:t>Ташкент</w:t>
            </w:r>
          </w:p>
        </w:tc>
        <w:tc>
          <w:tcPr>
            <w:tcW w:w="1276" w:type="dxa"/>
          </w:tcPr>
          <w:p w:rsidR="007E4312" w:rsidRPr="00773EF2" w:rsidRDefault="007E4312" w:rsidP="00A20810">
            <w:pPr>
              <w:pStyle w:val="21"/>
              <w:contextualSpacing/>
              <w:jc w:val="center"/>
            </w:pPr>
          </w:p>
        </w:tc>
        <w:tc>
          <w:tcPr>
            <w:tcW w:w="2551" w:type="dxa"/>
          </w:tcPr>
          <w:p w:rsidR="007E4312" w:rsidRPr="00773EF2" w:rsidRDefault="007E4312" w:rsidP="00A20810">
            <w:pPr>
              <w:contextualSpacing/>
            </w:pPr>
            <w:r w:rsidRPr="00773EF2">
              <w:t xml:space="preserve">Член Наблюдательного совета </w:t>
            </w:r>
          </w:p>
        </w:tc>
        <w:tc>
          <w:tcPr>
            <w:tcW w:w="1134" w:type="dxa"/>
            <w:vAlign w:val="center"/>
          </w:tcPr>
          <w:p w:rsidR="007E4312" w:rsidRPr="00773EF2" w:rsidRDefault="007E4312" w:rsidP="00A20810">
            <w:pPr>
              <w:contextualSpacing/>
              <w:jc w:val="center"/>
            </w:pPr>
            <w:r w:rsidRPr="00773EF2">
              <w:rPr>
                <w:color w:val="000000"/>
              </w:rPr>
              <w:t>07.07.14 г.</w:t>
            </w:r>
          </w:p>
        </w:tc>
        <w:tc>
          <w:tcPr>
            <w:tcW w:w="1701" w:type="dxa"/>
          </w:tcPr>
          <w:p w:rsidR="007E4312" w:rsidRPr="00773EF2" w:rsidRDefault="007E4312" w:rsidP="00A20810">
            <w:pPr>
              <w:pStyle w:val="21"/>
              <w:contextualSpacing/>
              <w:jc w:val="center"/>
            </w:pPr>
            <w:r w:rsidRPr="00773EF2">
              <w:t>0</w:t>
            </w:r>
          </w:p>
        </w:tc>
      </w:tr>
      <w:tr w:rsidR="007E4312" w:rsidRPr="00773EF2" w:rsidTr="00A20810">
        <w:trPr>
          <w:trHeight w:val="517"/>
        </w:trPr>
        <w:tc>
          <w:tcPr>
            <w:tcW w:w="426" w:type="dxa"/>
            <w:vAlign w:val="center"/>
          </w:tcPr>
          <w:p w:rsidR="007E4312" w:rsidRPr="00773EF2" w:rsidRDefault="007E4312" w:rsidP="00A20810">
            <w:pPr>
              <w:pStyle w:val="21"/>
              <w:contextualSpacing/>
              <w:jc w:val="center"/>
            </w:pPr>
            <w:r w:rsidRPr="00773EF2">
              <w:t>21.</w:t>
            </w:r>
          </w:p>
        </w:tc>
        <w:tc>
          <w:tcPr>
            <w:tcW w:w="1843" w:type="dxa"/>
            <w:vAlign w:val="center"/>
          </w:tcPr>
          <w:p w:rsidR="007E4312" w:rsidRPr="00773EF2" w:rsidRDefault="007E4312" w:rsidP="00A20810">
            <w:pPr>
              <w:pStyle w:val="21"/>
              <w:ind w:left="34"/>
              <w:contextualSpacing/>
            </w:pPr>
            <w:r w:rsidRPr="00773EF2">
              <w:t>Нурматов Равшан Хамидуллаевич</w:t>
            </w:r>
          </w:p>
        </w:tc>
        <w:tc>
          <w:tcPr>
            <w:tcW w:w="993" w:type="dxa"/>
          </w:tcPr>
          <w:p w:rsidR="007E4312" w:rsidRPr="00773EF2" w:rsidRDefault="007E4312" w:rsidP="00A20810">
            <w:pPr>
              <w:pStyle w:val="21"/>
              <w:contextualSpacing/>
              <w:jc w:val="center"/>
            </w:pPr>
          </w:p>
        </w:tc>
        <w:tc>
          <w:tcPr>
            <w:tcW w:w="1133" w:type="dxa"/>
          </w:tcPr>
          <w:p w:rsidR="007E4312" w:rsidRPr="00773EF2" w:rsidRDefault="007E4312" w:rsidP="00A20810">
            <w:pPr>
              <w:contextualSpacing/>
            </w:pPr>
            <w:r w:rsidRPr="00773EF2">
              <w:t>Ташкент</w:t>
            </w:r>
          </w:p>
        </w:tc>
        <w:tc>
          <w:tcPr>
            <w:tcW w:w="1276" w:type="dxa"/>
          </w:tcPr>
          <w:p w:rsidR="007E4312" w:rsidRPr="00773EF2" w:rsidRDefault="007E4312" w:rsidP="00A20810">
            <w:pPr>
              <w:pStyle w:val="21"/>
              <w:contextualSpacing/>
              <w:jc w:val="center"/>
            </w:pPr>
          </w:p>
        </w:tc>
        <w:tc>
          <w:tcPr>
            <w:tcW w:w="2551" w:type="dxa"/>
          </w:tcPr>
          <w:p w:rsidR="007E4312" w:rsidRPr="00773EF2" w:rsidRDefault="007E4312" w:rsidP="00A20810">
            <w:pPr>
              <w:contextualSpacing/>
            </w:pPr>
            <w:r w:rsidRPr="00773EF2">
              <w:t xml:space="preserve">Член Наблюдательного совета </w:t>
            </w:r>
          </w:p>
        </w:tc>
        <w:tc>
          <w:tcPr>
            <w:tcW w:w="1134" w:type="dxa"/>
            <w:vAlign w:val="center"/>
          </w:tcPr>
          <w:p w:rsidR="007E4312" w:rsidRPr="00773EF2" w:rsidRDefault="007E4312" w:rsidP="00A20810">
            <w:pPr>
              <w:contextualSpacing/>
              <w:jc w:val="center"/>
            </w:pPr>
            <w:r w:rsidRPr="00773EF2">
              <w:rPr>
                <w:color w:val="000000"/>
              </w:rPr>
              <w:t xml:space="preserve">28.06.13 </w:t>
            </w:r>
            <w:r w:rsidRPr="00773EF2">
              <w:t>г.</w:t>
            </w:r>
          </w:p>
        </w:tc>
        <w:tc>
          <w:tcPr>
            <w:tcW w:w="1701" w:type="dxa"/>
          </w:tcPr>
          <w:p w:rsidR="007E4312" w:rsidRPr="00773EF2" w:rsidRDefault="007E4312" w:rsidP="00A20810">
            <w:pPr>
              <w:pStyle w:val="21"/>
              <w:contextualSpacing/>
              <w:jc w:val="center"/>
            </w:pPr>
            <w:r w:rsidRPr="00773EF2">
              <w:t>0</w:t>
            </w:r>
          </w:p>
        </w:tc>
      </w:tr>
      <w:tr w:rsidR="007E4312" w:rsidRPr="00773EF2" w:rsidTr="00A20810">
        <w:trPr>
          <w:trHeight w:val="517"/>
        </w:trPr>
        <w:tc>
          <w:tcPr>
            <w:tcW w:w="426" w:type="dxa"/>
            <w:vAlign w:val="center"/>
          </w:tcPr>
          <w:p w:rsidR="007E4312" w:rsidRPr="00773EF2" w:rsidRDefault="007E4312" w:rsidP="00A20810">
            <w:pPr>
              <w:pStyle w:val="21"/>
              <w:contextualSpacing/>
              <w:jc w:val="center"/>
            </w:pPr>
            <w:r w:rsidRPr="00773EF2">
              <w:t>22.</w:t>
            </w:r>
          </w:p>
        </w:tc>
        <w:tc>
          <w:tcPr>
            <w:tcW w:w="1843" w:type="dxa"/>
            <w:vAlign w:val="center"/>
          </w:tcPr>
          <w:p w:rsidR="007E4312" w:rsidRPr="00773EF2" w:rsidRDefault="007E4312" w:rsidP="00A20810">
            <w:pPr>
              <w:pStyle w:val="21"/>
              <w:ind w:left="34"/>
              <w:contextualSpacing/>
            </w:pPr>
            <w:r w:rsidRPr="00773EF2">
              <w:t>Ибрагимов Дамир Асгатович</w:t>
            </w:r>
          </w:p>
        </w:tc>
        <w:tc>
          <w:tcPr>
            <w:tcW w:w="993" w:type="dxa"/>
          </w:tcPr>
          <w:p w:rsidR="007E4312" w:rsidRPr="00773EF2" w:rsidRDefault="007E4312" w:rsidP="00A20810">
            <w:pPr>
              <w:pStyle w:val="21"/>
              <w:contextualSpacing/>
              <w:jc w:val="center"/>
            </w:pPr>
          </w:p>
        </w:tc>
        <w:tc>
          <w:tcPr>
            <w:tcW w:w="1133" w:type="dxa"/>
          </w:tcPr>
          <w:p w:rsidR="007E4312" w:rsidRPr="00773EF2" w:rsidRDefault="007E4312" w:rsidP="00A20810">
            <w:pPr>
              <w:contextualSpacing/>
            </w:pPr>
            <w:r w:rsidRPr="00773EF2">
              <w:t>Ташкент</w:t>
            </w:r>
          </w:p>
        </w:tc>
        <w:tc>
          <w:tcPr>
            <w:tcW w:w="1276" w:type="dxa"/>
          </w:tcPr>
          <w:p w:rsidR="007E4312" w:rsidRPr="00773EF2" w:rsidRDefault="007E4312" w:rsidP="00A20810">
            <w:pPr>
              <w:pStyle w:val="21"/>
              <w:contextualSpacing/>
              <w:jc w:val="center"/>
            </w:pPr>
          </w:p>
        </w:tc>
        <w:tc>
          <w:tcPr>
            <w:tcW w:w="2551" w:type="dxa"/>
          </w:tcPr>
          <w:p w:rsidR="007E4312" w:rsidRPr="00773EF2" w:rsidRDefault="007E4312" w:rsidP="00A20810">
            <w:pPr>
              <w:pStyle w:val="21"/>
              <w:contextualSpacing/>
            </w:pPr>
            <w:r w:rsidRPr="00773EF2">
              <w:t xml:space="preserve">Генеральный директор </w:t>
            </w:r>
          </w:p>
          <w:p w:rsidR="007E4312" w:rsidRPr="00773EF2" w:rsidRDefault="007E4312" w:rsidP="00A20810">
            <w:pPr>
              <w:pStyle w:val="21"/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:rsidR="007E4312" w:rsidRPr="00773EF2" w:rsidRDefault="007E4312" w:rsidP="00A20810">
            <w:pPr>
              <w:pStyle w:val="21"/>
              <w:contextualSpacing/>
            </w:pPr>
            <w:r w:rsidRPr="00773EF2">
              <w:t>25.04.07 г.</w:t>
            </w:r>
          </w:p>
        </w:tc>
        <w:tc>
          <w:tcPr>
            <w:tcW w:w="1701" w:type="dxa"/>
          </w:tcPr>
          <w:p w:rsidR="007E4312" w:rsidRPr="00773EF2" w:rsidRDefault="007E4312" w:rsidP="00A20810">
            <w:pPr>
              <w:pStyle w:val="21"/>
              <w:contextualSpacing/>
            </w:pPr>
            <w:r w:rsidRPr="00773EF2">
              <w:t>430 (0,1%)</w:t>
            </w:r>
          </w:p>
        </w:tc>
      </w:tr>
    </w:tbl>
    <w:p w:rsidR="007E4312" w:rsidRPr="00773EF2" w:rsidRDefault="007E4312" w:rsidP="007E4312">
      <w:pPr>
        <w:contextualSpacing/>
        <w:jc w:val="center"/>
        <w:textAlignment w:val="top"/>
        <w:rPr>
          <w:b/>
          <w:bCs/>
          <w:color w:val="000000"/>
          <w:bdr w:val="none" w:sz="0" w:space="0" w:color="auto" w:frame="1"/>
        </w:rPr>
      </w:pPr>
    </w:p>
    <w:p w:rsidR="007E4312" w:rsidRDefault="007E4312" w:rsidP="007E4312">
      <w:pPr>
        <w:jc w:val="center"/>
        <w:rPr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6"/>
        <w:gridCol w:w="1704"/>
      </w:tblGrid>
      <w:tr w:rsidR="007E4312" w:rsidRPr="00847733" w:rsidTr="00A208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E4312" w:rsidRPr="00847733" w:rsidRDefault="007E4312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sz w:val="24"/>
                <w:szCs w:val="24"/>
                <w:bdr w:val="none" w:sz="0" w:space="0" w:color="auto" w:frame="1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E4312" w:rsidRPr="00847733" w:rsidRDefault="007E4312" w:rsidP="00A20810">
            <w:pPr>
              <w:textAlignment w:val="top"/>
              <w:rPr>
                <w:sz w:val="24"/>
                <w:szCs w:val="24"/>
              </w:rPr>
            </w:pPr>
            <w:r w:rsidRPr="00426AE5">
              <w:rPr>
                <w:sz w:val="24"/>
                <w:szCs w:val="24"/>
              </w:rPr>
              <w:t>Ибрагимов</w:t>
            </w:r>
            <w:r w:rsidRPr="00426AE5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Д.А.</w:t>
            </w:r>
          </w:p>
        </w:tc>
      </w:tr>
      <w:tr w:rsidR="007E4312" w:rsidRPr="00847733" w:rsidTr="00A208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E4312" w:rsidRPr="00847733" w:rsidRDefault="007E4312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sz w:val="24"/>
                <w:szCs w:val="24"/>
                <w:bdr w:val="none" w:sz="0" w:space="0" w:color="auto" w:frame="1"/>
              </w:rPr>
              <w:br/>
              <w:t>Ф.И.О. главного бухгалтера: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E4312" w:rsidRPr="00847733" w:rsidRDefault="007E4312" w:rsidP="00A20810">
            <w:pPr>
              <w:textAlignment w:val="top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br/>
              <w:t>Морунова В.В.</w:t>
            </w:r>
          </w:p>
        </w:tc>
      </w:tr>
      <w:tr w:rsidR="007E4312" w:rsidRPr="00847733" w:rsidTr="00A208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E4312" w:rsidRPr="00847733" w:rsidRDefault="007E4312" w:rsidP="00A20810">
            <w:pPr>
              <w:textAlignment w:val="top"/>
              <w:rPr>
                <w:sz w:val="24"/>
                <w:szCs w:val="24"/>
              </w:rPr>
            </w:pPr>
            <w:r w:rsidRPr="00847733">
              <w:rPr>
                <w:color w:val="000000"/>
                <w:sz w:val="24"/>
                <w:szCs w:val="24"/>
                <w:bdr w:val="none" w:sz="0" w:space="0" w:color="auto" w:frame="1"/>
              </w:rPr>
              <w:br/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7E4312" w:rsidRPr="00847733" w:rsidRDefault="007E4312" w:rsidP="00A20810">
            <w:pPr>
              <w:textAlignment w:val="top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Портов И.И.</w:t>
            </w:r>
          </w:p>
        </w:tc>
      </w:tr>
    </w:tbl>
    <w:p w:rsidR="007E4312" w:rsidRPr="00847733" w:rsidRDefault="007E4312" w:rsidP="007E4312">
      <w:pPr>
        <w:ind w:firstLine="851"/>
        <w:textAlignment w:val="top"/>
        <w:rPr>
          <w:color w:val="339966"/>
          <w:bdr w:val="none" w:sz="0" w:space="0" w:color="auto" w:frame="1"/>
        </w:rPr>
      </w:pPr>
      <w:r w:rsidRPr="00847733">
        <w:rPr>
          <w:color w:val="339966"/>
          <w:bdr w:val="none" w:sz="0" w:space="0" w:color="auto" w:frame="1"/>
        </w:rPr>
        <w:t>* Указывается при наличии.</w:t>
      </w:r>
    </w:p>
    <w:p w:rsidR="007E4312" w:rsidRPr="00847733" w:rsidRDefault="007E4312" w:rsidP="007E4312">
      <w:pPr>
        <w:ind w:firstLine="851"/>
        <w:textAlignment w:val="top"/>
        <w:rPr>
          <w:color w:val="339966"/>
          <w:bdr w:val="none" w:sz="0" w:space="0" w:color="auto" w:frame="1"/>
        </w:rPr>
      </w:pPr>
      <w:r w:rsidRPr="00847733">
        <w:rPr>
          <w:color w:val="339966"/>
          <w:bdr w:val="none" w:sz="0" w:space="0" w:color="auto" w:frame="1"/>
        </w:rPr>
        <w:t>** Расчет показателей, указанных в пункте 5 производится эмитентом самостоятельно, либо на основе методик Республиканской фондовой биржи «Тошкент», опубликованных на ее сайте, если законодательством не установлена иная методика расчета данных показателей.</w:t>
      </w:r>
    </w:p>
    <w:p w:rsidR="007E4312" w:rsidRPr="00847733" w:rsidRDefault="007E4312" w:rsidP="007E4312">
      <w:pPr>
        <w:ind w:firstLine="851"/>
        <w:textAlignment w:val="top"/>
        <w:rPr>
          <w:color w:val="339966"/>
          <w:bdr w:val="none" w:sz="0" w:space="0" w:color="auto" w:frame="1"/>
        </w:rPr>
      </w:pPr>
      <w:r w:rsidRPr="00847733">
        <w:rPr>
          <w:color w:val="339966"/>
          <w:bdr w:val="none" w:sz="0" w:space="0" w:color="auto" w:frame="1"/>
        </w:rPr>
        <w:t>*** Заполняется, если в отчетном году осуществлялся выпуск ценных бумаг.</w:t>
      </w:r>
    </w:p>
    <w:p w:rsidR="007E4312" w:rsidRPr="00847733" w:rsidRDefault="007E4312" w:rsidP="007E4312">
      <w:pPr>
        <w:ind w:firstLine="851"/>
        <w:textAlignment w:val="top"/>
        <w:rPr>
          <w:color w:val="339966"/>
          <w:bdr w:val="none" w:sz="0" w:space="0" w:color="auto" w:frame="1"/>
        </w:rPr>
      </w:pPr>
      <w:r w:rsidRPr="00847733">
        <w:rPr>
          <w:color w:val="339966"/>
          <w:bdr w:val="none" w:sz="0" w:space="0" w:color="auto" w:frame="1"/>
        </w:rPr>
        <w:t>**** Прикрепляется копия аудиторского заключения.</w:t>
      </w:r>
    </w:p>
    <w:p w:rsidR="007E4312" w:rsidRPr="00847733" w:rsidRDefault="007E4312" w:rsidP="007E4312">
      <w:pPr>
        <w:ind w:firstLine="851"/>
        <w:textAlignment w:val="top"/>
        <w:rPr>
          <w:i/>
          <w:iCs/>
          <w:color w:val="800000"/>
          <w:bdr w:val="none" w:sz="0" w:space="0" w:color="auto" w:frame="1"/>
        </w:rPr>
      </w:pPr>
      <w:r w:rsidRPr="00847733">
        <w:rPr>
          <w:i/>
          <w:iCs/>
          <w:color w:val="800000"/>
          <w:bdr w:val="none" w:sz="0" w:space="0" w:color="auto" w:frame="1"/>
        </w:rPr>
        <w:lastRenderedPageBreak/>
        <w:t>(приложение № 2 в редакции</w:t>
      </w:r>
      <w:r w:rsidRPr="00847733">
        <w:rPr>
          <w:i/>
          <w:iCs/>
          <w:color w:val="800000"/>
        </w:rPr>
        <w:t> </w:t>
      </w:r>
      <w:hyperlink r:id="rId21" w:anchor="2798469" w:history="1">
        <w:r w:rsidRPr="00847733">
          <w:rPr>
            <w:i/>
            <w:iCs/>
            <w:color w:val="008080"/>
          </w:rPr>
          <w:t>приказа </w:t>
        </w:r>
      </w:hyperlink>
      <w:r w:rsidRPr="00847733">
        <w:rPr>
          <w:i/>
          <w:iCs/>
          <w:color w:val="800000"/>
          <w:bdr w:val="none" w:sz="0" w:space="0" w:color="auto" w:frame="1"/>
        </w:rPr>
        <w:t>генерального директора Центра по координации и развитию рынка ценных бумаг при Госкомконкуренции Республики Узбекистан от 25 сентября 2015 года № 2015-16 (рег. № 2383-3 от 27.10.2015 г.) — СЗ РУ, 2015 г., № 43, ст. 551)</w:t>
      </w:r>
    </w:p>
    <w:p w:rsidR="007E4312" w:rsidRPr="00742D35" w:rsidRDefault="007E4312" w:rsidP="007E4312">
      <w:pPr>
        <w:spacing w:after="60"/>
        <w:ind w:firstLine="851"/>
        <w:textAlignment w:val="top"/>
        <w:rPr>
          <w:lang w:val="en-US"/>
        </w:rPr>
      </w:pPr>
      <w:r w:rsidRPr="00847733">
        <w:rPr>
          <w:i/>
          <w:iCs/>
          <w:color w:val="800080"/>
          <w:bdr w:val="none" w:sz="0" w:space="0" w:color="auto" w:frame="1"/>
        </w:rPr>
        <w:t>См. </w:t>
      </w:r>
      <w:hyperlink r:id="rId22" w:anchor="2039504" w:history="1">
        <w:r w:rsidRPr="00847733">
          <w:rPr>
            <w:i/>
            <w:iCs/>
            <w:color w:val="008080"/>
          </w:rPr>
          <w:t>предыдущую</w:t>
        </w:r>
      </w:hyperlink>
      <w:r w:rsidRPr="00847733">
        <w:rPr>
          <w:i/>
          <w:iCs/>
          <w:color w:val="800080"/>
          <w:bdr w:val="none" w:sz="0" w:space="0" w:color="auto" w:frame="1"/>
        </w:rPr>
        <w:t> редакцию.</w:t>
      </w:r>
    </w:p>
    <w:p w:rsidR="00B526F4" w:rsidRDefault="00B526F4">
      <w:bookmarkStart w:id="0" w:name="_GoBack"/>
      <w:bookmarkEnd w:id="0"/>
    </w:p>
    <w:sectPr w:rsidR="00B526F4" w:rsidSect="00704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56514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B893A5B"/>
    <w:multiLevelType w:val="hybridMultilevel"/>
    <w:tmpl w:val="56EE807C"/>
    <w:lvl w:ilvl="0" w:tplc="B1689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DE3360"/>
    <w:multiLevelType w:val="multilevel"/>
    <w:tmpl w:val="56464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757B16"/>
    <w:multiLevelType w:val="singleLevel"/>
    <w:tmpl w:val="68EE08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22B24F2E"/>
    <w:multiLevelType w:val="hybridMultilevel"/>
    <w:tmpl w:val="C43A562A"/>
    <w:lvl w:ilvl="0" w:tplc="DBA6225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3577876"/>
    <w:multiLevelType w:val="hybridMultilevel"/>
    <w:tmpl w:val="1F5C6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406AAA"/>
    <w:multiLevelType w:val="hybridMultilevel"/>
    <w:tmpl w:val="2144A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C335C"/>
    <w:multiLevelType w:val="singleLevel"/>
    <w:tmpl w:val="FF3428B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2CB2653E"/>
    <w:multiLevelType w:val="singleLevel"/>
    <w:tmpl w:val="8F761B4A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3095097E"/>
    <w:multiLevelType w:val="hybridMultilevel"/>
    <w:tmpl w:val="7886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B0D71"/>
    <w:multiLevelType w:val="hybridMultilevel"/>
    <w:tmpl w:val="DF0E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B4C06"/>
    <w:multiLevelType w:val="singleLevel"/>
    <w:tmpl w:val="68EE08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45B7539C"/>
    <w:multiLevelType w:val="multilevel"/>
    <w:tmpl w:val="9922456C"/>
    <w:lvl w:ilvl="0">
      <w:start w:val="7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27"/>
      <w:numFmt w:val="decimal"/>
      <w:lvlText w:val="%1.%2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794A46"/>
    <w:multiLevelType w:val="hybridMultilevel"/>
    <w:tmpl w:val="AA24D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367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93B2E57"/>
    <w:multiLevelType w:val="hybridMultilevel"/>
    <w:tmpl w:val="388A8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23F88"/>
    <w:multiLevelType w:val="multilevel"/>
    <w:tmpl w:val="2C96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6D2290"/>
    <w:multiLevelType w:val="hybridMultilevel"/>
    <w:tmpl w:val="301AE0BE"/>
    <w:lvl w:ilvl="0" w:tplc="44D646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B436E2"/>
    <w:multiLevelType w:val="hybridMultilevel"/>
    <w:tmpl w:val="8416D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4A3779"/>
    <w:multiLevelType w:val="hybridMultilevel"/>
    <w:tmpl w:val="5A76D936"/>
    <w:lvl w:ilvl="0" w:tplc="A65C91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6860B9E"/>
    <w:multiLevelType w:val="multilevel"/>
    <w:tmpl w:val="C1ECFD88"/>
    <w:lvl w:ilvl="0">
      <w:start w:val="7"/>
      <w:numFmt w:val="decimal"/>
      <w:lvlText w:val="%1."/>
      <w:lvlJc w:val="left"/>
      <w:pPr>
        <w:tabs>
          <w:tab w:val="num" w:pos="439"/>
        </w:tabs>
        <w:ind w:left="439" w:hanging="439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439"/>
        </w:tabs>
        <w:ind w:left="439" w:hanging="4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7AC2D11"/>
    <w:multiLevelType w:val="hybridMultilevel"/>
    <w:tmpl w:val="973C400A"/>
    <w:lvl w:ilvl="0" w:tplc="906AD2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A5D7AD0"/>
    <w:multiLevelType w:val="hybridMultilevel"/>
    <w:tmpl w:val="F872F1E6"/>
    <w:lvl w:ilvl="0" w:tplc="041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C02521"/>
    <w:multiLevelType w:val="singleLevel"/>
    <w:tmpl w:val="17F0AAA8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3A50A0A"/>
    <w:multiLevelType w:val="hybridMultilevel"/>
    <w:tmpl w:val="8ACAED9E"/>
    <w:lvl w:ilvl="0" w:tplc="7284BE5C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6">
    <w:nsid w:val="66410697"/>
    <w:multiLevelType w:val="hybridMultilevel"/>
    <w:tmpl w:val="39028A72"/>
    <w:lvl w:ilvl="0" w:tplc="D618F344">
      <w:start w:val="2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7">
    <w:nsid w:val="673F2697"/>
    <w:multiLevelType w:val="hybridMultilevel"/>
    <w:tmpl w:val="30246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BC69B8"/>
    <w:multiLevelType w:val="singleLevel"/>
    <w:tmpl w:val="17685F2C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29">
    <w:nsid w:val="6C8F675F"/>
    <w:multiLevelType w:val="multilevel"/>
    <w:tmpl w:val="E4DA2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AF7F26"/>
    <w:multiLevelType w:val="hybridMultilevel"/>
    <w:tmpl w:val="BC522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D7404"/>
    <w:multiLevelType w:val="singleLevel"/>
    <w:tmpl w:val="68EE08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>
    <w:nsid w:val="74EC5CB6"/>
    <w:multiLevelType w:val="singleLevel"/>
    <w:tmpl w:val="C30C144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33">
    <w:nsid w:val="75A040D2"/>
    <w:multiLevelType w:val="singleLevel"/>
    <w:tmpl w:val="158AA61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>
    <w:nsid w:val="7A15552D"/>
    <w:multiLevelType w:val="singleLevel"/>
    <w:tmpl w:val="C30C144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35">
    <w:nsid w:val="7EBE17A6"/>
    <w:multiLevelType w:val="singleLevel"/>
    <w:tmpl w:val="68EE08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26"/>
  </w:num>
  <w:num w:numId="3">
    <w:abstractNumId w:val="25"/>
  </w:num>
  <w:num w:numId="4">
    <w:abstractNumId w:val="27"/>
  </w:num>
  <w:num w:numId="5">
    <w:abstractNumId w:val="32"/>
  </w:num>
  <w:num w:numId="6">
    <w:abstractNumId w:val="34"/>
  </w:num>
  <w:num w:numId="7">
    <w:abstractNumId w:val="7"/>
  </w:num>
  <w:num w:numId="8">
    <w:abstractNumId w:val="14"/>
  </w:num>
  <w:num w:numId="9">
    <w:abstractNumId w:val="0"/>
    <w:lvlOverride w:ilvl="0">
      <w:lvl w:ilvl="0">
        <w:start w:val="6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24"/>
  </w:num>
  <w:num w:numId="12">
    <w:abstractNumId w:val="9"/>
  </w:num>
  <w:num w:numId="13">
    <w:abstractNumId w:val="12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"/>
  </w:num>
  <w:num w:numId="18">
    <w:abstractNumId w:val="22"/>
  </w:num>
  <w:num w:numId="19">
    <w:abstractNumId w:val="5"/>
  </w:num>
  <w:num w:numId="20">
    <w:abstractNumId w:val="30"/>
  </w:num>
  <w:num w:numId="21">
    <w:abstractNumId w:val="16"/>
  </w:num>
  <w:num w:numId="22">
    <w:abstractNumId w:val="2"/>
  </w:num>
  <w:num w:numId="23">
    <w:abstractNumId w:val="19"/>
  </w:num>
  <w:num w:numId="24">
    <w:abstractNumId w:val="20"/>
  </w:num>
  <w:num w:numId="25">
    <w:abstractNumId w:val="8"/>
  </w:num>
  <w:num w:numId="26">
    <w:abstractNumId w:val="13"/>
  </w:num>
  <w:num w:numId="27">
    <w:abstractNumId w:val="21"/>
  </w:num>
  <w:num w:numId="28">
    <w:abstractNumId w:val="23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1"/>
  </w:num>
  <w:num w:numId="32">
    <w:abstractNumId w:val="6"/>
  </w:num>
  <w:num w:numId="33">
    <w:abstractNumId w:val="4"/>
  </w:num>
  <w:num w:numId="34">
    <w:abstractNumId w:val="35"/>
  </w:num>
  <w:num w:numId="35">
    <w:abstractNumId w:val="33"/>
  </w:num>
  <w:num w:numId="36">
    <w:abstractNumId w:val="15"/>
  </w:num>
  <w:num w:numId="37">
    <w:abstractNumId w:val="18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28"/>
  </w:num>
  <w:num w:numId="41">
    <w:abstractNumId w:val="17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12"/>
    <w:rsid w:val="007E4312"/>
    <w:rsid w:val="00B5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43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E43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uiPriority w:val="9"/>
    <w:qFormat/>
    <w:rsid w:val="007E4312"/>
    <w:pPr>
      <w:suppressAutoHyphens/>
      <w:spacing w:before="280" w:after="280"/>
      <w:outlineLvl w:val="2"/>
    </w:pPr>
    <w:rPr>
      <w:b/>
      <w:bCs/>
      <w:sz w:val="27"/>
      <w:szCs w:val="27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7E4312"/>
    <w:pPr>
      <w:keepNext/>
      <w:spacing w:line="360" w:lineRule="auto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nhideWhenUsed/>
    <w:qFormat/>
    <w:rsid w:val="007E43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qFormat/>
    <w:rsid w:val="007E431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7E431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E43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7E43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E4312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7E43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E431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7E4312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7E431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0">
    <w:name w:val="Body Text"/>
    <w:basedOn w:val="a"/>
    <w:link w:val="a4"/>
    <w:uiPriority w:val="99"/>
    <w:unhideWhenUsed/>
    <w:rsid w:val="007E4312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uiPriority w:val="99"/>
    <w:rsid w:val="007E43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rsid w:val="007E4312"/>
    <w:pPr>
      <w:autoSpaceDE w:val="0"/>
      <w:autoSpaceDN w:val="0"/>
      <w:ind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1"/>
    <w:link w:val="21"/>
    <w:rsid w:val="007E43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4312"/>
    <w:pPr>
      <w:jc w:val="center"/>
    </w:pPr>
    <w:rPr>
      <w:rFonts w:ascii="Arial Narrow" w:hAnsi="Arial Narrow"/>
      <w:b/>
      <w:bCs/>
      <w:sz w:val="28"/>
      <w:szCs w:val="24"/>
    </w:rPr>
  </w:style>
  <w:style w:type="character" w:customStyle="1" w:styleId="a6">
    <w:name w:val="Название Знак"/>
    <w:basedOn w:val="a1"/>
    <w:link w:val="a5"/>
    <w:rsid w:val="007E4312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character" w:styleId="a7">
    <w:name w:val="Strong"/>
    <w:basedOn w:val="a1"/>
    <w:uiPriority w:val="22"/>
    <w:qFormat/>
    <w:rsid w:val="007E4312"/>
    <w:rPr>
      <w:b/>
      <w:bCs/>
    </w:rPr>
  </w:style>
  <w:style w:type="character" w:customStyle="1" w:styleId="31">
    <w:name w:val="Основной текст с отступом 3 Знак"/>
    <w:link w:val="32"/>
    <w:uiPriority w:val="99"/>
    <w:locked/>
    <w:rsid w:val="007E4312"/>
    <w:rPr>
      <w:sz w:val="16"/>
    </w:rPr>
  </w:style>
  <w:style w:type="paragraph" w:styleId="32">
    <w:name w:val="Body Text Indent 3"/>
    <w:basedOn w:val="a"/>
    <w:link w:val="31"/>
    <w:uiPriority w:val="99"/>
    <w:rsid w:val="007E4312"/>
    <w:pPr>
      <w:spacing w:after="120"/>
      <w:ind w:left="283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character" w:customStyle="1" w:styleId="310">
    <w:name w:val="Основной текст с отступом 3 Знак1"/>
    <w:basedOn w:val="a1"/>
    <w:uiPriority w:val="99"/>
    <w:semiHidden/>
    <w:rsid w:val="007E43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Основной текст с отступом Знак"/>
    <w:link w:val="a9"/>
    <w:locked/>
    <w:rsid w:val="007E4312"/>
    <w:rPr>
      <w:sz w:val="24"/>
    </w:rPr>
  </w:style>
  <w:style w:type="paragraph" w:styleId="a9">
    <w:name w:val="Body Text Indent"/>
    <w:basedOn w:val="a"/>
    <w:link w:val="a8"/>
    <w:rsid w:val="007E4312"/>
    <w:pPr>
      <w:autoSpaceDE w:val="0"/>
      <w:autoSpaceDN w:val="0"/>
      <w:ind w:firstLine="72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Основной текст с отступом Знак1"/>
    <w:basedOn w:val="a1"/>
    <w:uiPriority w:val="99"/>
    <w:semiHidden/>
    <w:rsid w:val="007E43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aliases w:val="Знак"/>
    <w:basedOn w:val="a"/>
    <w:link w:val="ab"/>
    <w:rsid w:val="007E4312"/>
    <w:rPr>
      <w:rFonts w:ascii="Courier New" w:hAnsi="Courier New"/>
    </w:rPr>
  </w:style>
  <w:style w:type="character" w:customStyle="1" w:styleId="ab">
    <w:name w:val="Текст Знак"/>
    <w:aliases w:val="Знак Знак"/>
    <w:basedOn w:val="a1"/>
    <w:link w:val="aa"/>
    <w:rsid w:val="007E431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E4312"/>
    <w:pPr>
      <w:ind w:left="720"/>
      <w:contextualSpacing/>
    </w:pPr>
    <w:rPr>
      <w:sz w:val="24"/>
      <w:szCs w:val="24"/>
    </w:rPr>
  </w:style>
  <w:style w:type="character" w:customStyle="1" w:styleId="clauseprfx1">
    <w:name w:val="clauseprfx1"/>
    <w:rsid w:val="007E4312"/>
    <w:rPr>
      <w:vanish w:val="0"/>
      <w:webHidden w:val="0"/>
      <w:specVanish w:val="0"/>
    </w:rPr>
  </w:style>
  <w:style w:type="character" w:customStyle="1" w:styleId="clausesuff1">
    <w:name w:val="clausesuff1"/>
    <w:rsid w:val="007E4312"/>
    <w:rPr>
      <w:vanish w:val="0"/>
      <w:webHidden w:val="0"/>
      <w:specVanish w:val="0"/>
    </w:rPr>
  </w:style>
  <w:style w:type="paragraph" w:customStyle="1" w:styleId="clauseprfx">
    <w:name w:val="clauseprfx"/>
    <w:basedOn w:val="a"/>
    <w:rsid w:val="007E4312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1"/>
    <w:uiPriority w:val="99"/>
    <w:unhideWhenUsed/>
    <w:rsid w:val="007E4312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7E4312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Знак Знак Знак Знак Знак Знак"/>
    <w:basedOn w:val="a"/>
    <w:rsid w:val="007E4312"/>
    <w:pPr>
      <w:tabs>
        <w:tab w:val="num" w:pos="786"/>
      </w:tabs>
      <w:spacing w:after="160" w:line="240" w:lineRule="exact"/>
      <w:ind w:left="709"/>
      <w:jc w:val="both"/>
    </w:pPr>
    <w:rPr>
      <w:rFonts w:ascii="Verdana" w:hAnsi="Verdana" w:cs="Verdana"/>
      <w:lang w:val="en-US" w:eastAsia="en-US"/>
    </w:rPr>
  </w:style>
  <w:style w:type="paragraph" w:styleId="af0">
    <w:name w:val="header"/>
    <w:basedOn w:val="a"/>
    <w:link w:val="af1"/>
    <w:rsid w:val="007E431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1"/>
    <w:link w:val="af0"/>
    <w:rsid w:val="007E4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rsid w:val="007E4312"/>
    <w:pPr>
      <w:keepNext/>
      <w:jc w:val="center"/>
    </w:pPr>
    <w:rPr>
      <w:b/>
      <w:sz w:val="24"/>
    </w:rPr>
  </w:style>
  <w:style w:type="paragraph" w:customStyle="1" w:styleId="210">
    <w:name w:val="Основной текст 21"/>
    <w:basedOn w:val="a"/>
    <w:rsid w:val="007E4312"/>
    <w:pPr>
      <w:widowControl w:val="0"/>
      <w:jc w:val="both"/>
    </w:pPr>
    <w:rPr>
      <w:b/>
    </w:rPr>
  </w:style>
  <w:style w:type="paragraph" w:customStyle="1" w:styleId="61">
    <w:name w:val="заголовок 6"/>
    <w:basedOn w:val="a"/>
    <w:next w:val="a"/>
    <w:rsid w:val="007E4312"/>
    <w:pPr>
      <w:keepNext/>
      <w:ind w:firstLine="567"/>
      <w:jc w:val="center"/>
    </w:pPr>
    <w:rPr>
      <w:b/>
      <w:sz w:val="24"/>
    </w:rPr>
  </w:style>
  <w:style w:type="paragraph" w:styleId="33">
    <w:name w:val="Body Text 3"/>
    <w:basedOn w:val="a"/>
    <w:link w:val="34"/>
    <w:rsid w:val="007E43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7E43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Текст выноски Знак"/>
    <w:basedOn w:val="a1"/>
    <w:link w:val="af3"/>
    <w:semiHidden/>
    <w:rsid w:val="007E4312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semiHidden/>
    <w:rsid w:val="007E43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1"/>
    <w:uiPriority w:val="99"/>
    <w:semiHidden/>
    <w:rsid w:val="007E43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 Знак1"/>
    <w:basedOn w:val="a"/>
    <w:rsid w:val="007E4312"/>
    <w:pPr>
      <w:tabs>
        <w:tab w:val="num" w:pos="786"/>
      </w:tabs>
      <w:spacing w:after="160" w:line="240" w:lineRule="exact"/>
      <w:ind w:left="709"/>
      <w:jc w:val="both"/>
    </w:pPr>
    <w:rPr>
      <w:rFonts w:ascii="Verdana" w:hAnsi="Verdana" w:cs="Verdana"/>
      <w:lang w:val="en-US" w:eastAsia="en-US"/>
    </w:rPr>
  </w:style>
  <w:style w:type="paragraph" w:customStyle="1" w:styleId="311">
    <w:name w:val="Основной текст с отступом 31"/>
    <w:basedOn w:val="a"/>
    <w:rsid w:val="007E4312"/>
    <w:pPr>
      <w:widowControl w:val="0"/>
      <w:tabs>
        <w:tab w:val="left" w:pos="987"/>
      </w:tabs>
      <w:ind w:firstLine="567"/>
      <w:jc w:val="both"/>
    </w:pPr>
    <w:rPr>
      <w:sz w:val="24"/>
    </w:rPr>
  </w:style>
  <w:style w:type="paragraph" w:styleId="HTML">
    <w:name w:val="HTML Preformatted"/>
    <w:basedOn w:val="a"/>
    <w:link w:val="HTML0"/>
    <w:rsid w:val="007E43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7E431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Основной текст_"/>
    <w:basedOn w:val="a1"/>
    <w:link w:val="23"/>
    <w:rsid w:val="007E4312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4"/>
    <w:rsid w:val="007E4312"/>
    <w:pPr>
      <w:widowControl w:val="0"/>
      <w:shd w:val="clear" w:color="auto" w:fill="FFFFFF"/>
      <w:spacing w:after="600" w:line="326" w:lineRule="exac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af5">
    <w:name w:val="Схема документа Знак"/>
    <w:basedOn w:val="a1"/>
    <w:link w:val="af6"/>
    <w:uiPriority w:val="99"/>
    <w:semiHidden/>
    <w:rsid w:val="007E4312"/>
    <w:rPr>
      <w:rFonts w:ascii="Tahoma" w:hAnsi="Tahoma" w:cs="Tahoma"/>
      <w:sz w:val="16"/>
      <w:szCs w:val="16"/>
    </w:rPr>
  </w:style>
  <w:style w:type="paragraph" w:styleId="af6">
    <w:name w:val="Document Map"/>
    <w:basedOn w:val="a"/>
    <w:link w:val="af5"/>
    <w:uiPriority w:val="99"/>
    <w:semiHidden/>
    <w:unhideWhenUsed/>
    <w:rsid w:val="007E43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1"/>
    <w:uiPriority w:val="99"/>
    <w:semiHidden/>
    <w:rsid w:val="007E43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1"/>
    <w:rsid w:val="007E4312"/>
  </w:style>
  <w:style w:type="paragraph" w:styleId="24">
    <w:name w:val="Body Text 2"/>
    <w:basedOn w:val="a"/>
    <w:link w:val="25"/>
    <w:uiPriority w:val="99"/>
    <w:unhideWhenUsed/>
    <w:rsid w:val="007E4312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rsid w:val="007E43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1"/>
    <w:link w:val="af8"/>
    <w:semiHidden/>
    <w:rsid w:val="007E43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7"/>
    <w:semiHidden/>
    <w:rsid w:val="007E4312"/>
    <w:pPr>
      <w:widowControl w:val="0"/>
    </w:pPr>
  </w:style>
  <w:style w:type="character" w:customStyle="1" w:styleId="15">
    <w:name w:val="Текст концевой сноски Знак1"/>
    <w:basedOn w:val="a1"/>
    <w:uiPriority w:val="99"/>
    <w:semiHidden/>
    <w:rsid w:val="007E43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2"/>
    <w:basedOn w:val="a"/>
    <w:rsid w:val="007E4312"/>
    <w:pPr>
      <w:ind w:left="566" w:hanging="283"/>
    </w:pPr>
  </w:style>
  <w:style w:type="paragraph" w:styleId="27">
    <w:name w:val="List Continue 2"/>
    <w:basedOn w:val="a"/>
    <w:rsid w:val="007E4312"/>
    <w:pPr>
      <w:spacing w:after="120"/>
      <w:ind w:left="566"/>
    </w:pPr>
  </w:style>
  <w:style w:type="paragraph" w:styleId="af9">
    <w:name w:val="List Bullet"/>
    <w:basedOn w:val="a"/>
    <w:autoRedefine/>
    <w:rsid w:val="007E4312"/>
    <w:pPr>
      <w:ind w:left="283" w:hanging="283"/>
    </w:pPr>
  </w:style>
  <w:style w:type="paragraph" w:styleId="28">
    <w:name w:val="List Bullet 2"/>
    <w:basedOn w:val="a"/>
    <w:autoRedefine/>
    <w:rsid w:val="007E4312"/>
    <w:pPr>
      <w:ind w:firstLine="567"/>
      <w:jc w:val="both"/>
    </w:pPr>
    <w:rPr>
      <w:color w:val="FF0000"/>
      <w:sz w:val="24"/>
    </w:rPr>
  </w:style>
  <w:style w:type="character" w:customStyle="1" w:styleId="apple-converted-space">
    <w:name w:val="apple-converted-space"/>
    <w:basedOn w:val="a1"/>
    <w:rsid w:val="007E4312"/>
  </w:style>
  <w:style w:type="paragraph" w:customStyle="1" w:styleId="51">
    <w:name w:val="5"/>
    <w:basedOn w:val="a"/>
    <w:rsid w:val="007E4312"/>
    <w:pPr>
      <w:spacing w:before="100" w:beforeAutospacing="1" w:after="100" w:afterAutospacing="1"/>
    </w:pPr>
    <w:rPr>
      <w:sz w:val="24"/>
      <w:szCs w:val="24"/>
    </w:rPr>
  </w:style>
  <w:style w:type="paragraph" w:customStyle="1" w:styleId="osnpro">
    <w:name w:val="osnpro"/>
    <w:basedOn w:val="a"/>
    <w:rsid w:val="007E4312"/>
    <w:pPr>
      <w:spacing w:before="100" w:beforeAutospacing="1" w:after="100" w:afterAutospacing="1"/>
    </w:pPr>
    <w:rPr>
      <w:sz w:val="24"/>
      <w:szCs w:val="24"/>
    </w:rPr>
  </w:style>
  <w:style w:type="paragraph" w:customStyle="1" w:styleId="35">
    <w:name w:val="Основной текст3"/>
    <w:basedOn w:val="a"/>
    <w:rsid w:val="007E4312"/>
    <w:pPr>
      <w:widowControl w:val="0"/>
      <w:shd w:val="clear" w:color="auto" w:fill="FFFFFF"/>
      <w:spacing w:before="540" w:after="240" w:line="296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43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E43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uiPriority w:val="9"/>
    <w:qFormat/>
    <w:rsid w:val="007E4312"/>
    <w:pPr>
      <w:suppressAutoHyphens/>
      <w:spacing w:before="280" w:after="280"/>
      <w:outlineLvl w:val="2"/>
    </w:pPr>
    <w:rPr>
      <w:b/>
      <w:bCs/>
      <w:sz w:val="27"/>
      <w:szCs w:val="27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7E4312"/>
    <w:pPr>
      <w:keepNext/>
      <w:spacing w:line="360" w:lineRule="auto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nhideWhenUsed/>
    <w:qFormat/>
    <w:rsid w:val="007E43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qFormat/>
    <w:rsid w:val="007E431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7E431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E43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7E43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E4312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7E43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E431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7E4312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7E431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0">
    <w:name w:val="Body Text"/>
    <w:basedOn w:val="a"/>
    <w:link w:val="a4"/>
    <w:uiPriority w:val="99"/>
    <w:unhideWhenUsed/>
    <w:rsid w:val="007E4312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uiPriority w:val="99"/>
    <w:rsid w:val="007E43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rsid w:val="007E4312"/>
    <w:pPr>
      <w:autoSpaceDE w:val="0"/>
      <w:autoSpaceDN w:val="0"/>
      <w:ind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1"/>
    <w:link w:val="21"/>
    <w:rsid w:val="007E43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4312"/>
    <w:pPr>
      <w:jc w:val="center"/>
    </w:pPr>
    <w:rPr>
      <w:rFonts w:ascii="Arial Narrow" w:hAnsi="Arial Narrow"/>
      <w:b/>
      <w:bCs/>
      <w:sz w:val="28"/>
      <w:szCs w:val="24"/>
    </w:rPr>
  </w:style>
  <w:style w:type="character" w:customStyle="1" w:styleId="a6">
    <w:name w:val="Название Знак"/>
    <w:basedOn w:val="a1"/>
    <w:link w:val="a5"/>
    <w:rsid w:val="007E4312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character" w:styleId="a7">
    <w:name w:val="Strong"/>
    <w:basedOn w:val="a1"/>
    <w:uiPriority w:val="22"/>
    <w:qFormat/>
    <w:rsid w:val="007E4312"/>
    <w:rPr>
      <w:b/>
      <w:bCs/>
    </w:rPr>
  </w:style>
  <w:style w:type="character" w:customStyle="1" w:styleId="31">
    <w:name w:val="Основной текст с отступом 3 Знак"/>
    <w:link w:val="32"/>
    <w:uiPriority w:val="99"/>
    <w:locked/>
    <w:rsid w:val="007E4312"/>
    <w:rPr>
      <w:sz w:val="16"/>
    </w:rPr>
  </w:style>
  <w:style w:type="paragraph" w:styleId="32">
    <w:name w:val="Body Text Indent 3"/>
    <w:basedOn w:val="a"/>
    <w:link w:val="31"/>
    <w:uiPriority w:val="99"/>
    <w:rsid w:val="007E4312"/>
    <w:pPr>
      <w:spacing w:after="120"/>
      <w:ind w:left="283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character" w:customStyle="1" w:styleId="310">
    <w:name w:val="Основной текст с отступом 3 Знак1"/>
    <w:basedOn w:val="a1"/>
    <w:uiPriority w:val="99"/>
    <w:semiHidden/>
    <w:rsid w:val="007E43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Основной текст с отступом Знак"/>
    <w:link w:val="a9"/>
    <w:locked/>
    <w:rsid w:val="007E4312"/>
    <w:rPr>
      <w:sz w:val="24"/>
    </w:rPr>
  </w:style>
  <w:style w:type="paragraph" w:styleId="a9">
    <w:name w:val="Body Text Indent"/>
    <w:basedOn w:val="a"/>
    <w:link w:val="a8"/>
    <w:rsid w:val="007E4312"/>
    <w:pPr>
      <w:autoSpaceDE w:val="0"/>
      <w:autoSpaceDN w:val="0"/>
      <w:ind w:firstLine="72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Основной текст с отступом Знак1"/>
    <w:basedOn w:val="a1"/>
    <w:uiPriority w:val="99"/>
    <w:semiHidden/>
    <w:rsid w:val="007E43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aliases w:val="Знак"/>
    <w:basedOn w:val="a"/>
    <w:link w:val="ab"/>
    <w:rsid w:val="007E4312"/>
    <w:rPr>
      <w:rFonts w:ascii="Courier New" w:hAnsi="Courier New"/>
    </w:rPr>
  </w:style>
  <w:style w:type="character" w:customStyle="1" w:styleId="ab">
    <w:name w:val="Текст Знак"/>
    <w:aliases w:val="Знак Знак"/>
    <w:basedOn w:val="a1"/>
    <w:link w:val="aa"/>
    <w:rsid w:val="007E431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E4312"/>
    <w:pPr>
      <w:ind w:left="720"/>
      <w:contextualSpacing/>
    </w:pPr>
    <w:rPr>
      <w:sz w:val="24"/>
      <w:szCs w:val="24"/>
    </w:rPr>
  </w:style>
  <w:style w:type="character" w:customStyle="1" w:styleId="clauseprfx1">
    <w:name w:val="clauseprfx1"/>
    <w:rsid w:val="007E4312"/>
    <w:rPr>
      <w:vanish w:val="0"/>
      <w:webHidden w:val="0"/>
      <w:specVanish w:val="0"/>
    </w:rPr>
  </w:style>
  <w:style w:type="character" w:customStyle="1" w:styleId="clausesuff1">
    <w:name w:val="clausesuff1"/>
    <w:rsid w:val="007E4312"/>
    <w:rPr>
      <w:vanish w:val="0"/>
      <w:webHidden w:val="0"/>
      <w:specVanish w:val="0"/>
    </w:rPr>
  </w:style>
  <w:style w:type="paragraph" w:customStyle="1" w:styleId="clauseprfx">
    <w:name w:val="clauseprfx"/>
    <w:basedOn w:val="a"/>
    <w:rsid w:val="007E4312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1"/>
    <w:uiPriority w:val="99"/>
    <w:unhideWhenUsed/>
    <w:rsid w:val="007E4312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7E4312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Знак Знак Знак Знак Знак Знак"/>
    <w:basedOn w:val="a"/>
    <w:rsid w:val="007E4312"/>
    <w:pPr>
      <w:tabs>
        <w:tab w:val="num" w:pos="786"/>
      </w:tabs>
      <w:spacing w:after="160" w:line="240" w:lineRule="exact"/>
      <w:ind w:left="709"/>
      <w:jc w:val="both"/>
    </w:pPr>
    <w:rPr>
      <w:rFonts w:ascii="Verdana" w:hAnsi="Verdana" w:cs="Verdana"/>
      <w:lang w:val="en-US" w:eastAsia="en-US"/>
    </w:rPr>
  </w:style>
  <w:style w:type="paragraph" w:styleId="af0">
    <w:name w:val="header"/>
    <w:basedOn w:val="a"/>
    <w:link w:val="af1"/>
    <w:rsid w:val="007E431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1"/>
    <w:link w:val="af0"/>
    <w:rsid w:val="007E4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rsid w:val="007E4312"/>
    <w:pPr>
      <w:keepNext/>
      <w:jc w:val="center"/>
    </w:pPr>
    <w:rPr>
      <w:b/>
      <w:sz w:val="24"/>
    </w:rPr>
  </w:style>
  <w:style w:type="paragraph" w:customStyle="1" w:styleId="210">
    <w:name w:val="Основной текст 21"/>
    <w:basedOn w:val="a"/>
    <w:rsid w:val="007E4312"/>
    <w:pPr>
      <w:widowControl w:val="0"/>
      <w:jc w:val="both"/>
    </w:pPr>
    <w:rPr>
      <w:b/>
    </w:rPr>
  </w:style>
  <w:style w:type="paragraph" w:customStyle="1" w:styleId="61">
    <w:name w:val="заголовок 6"/>
    <w:basedOn w:val="a"/>
    <w:next w:val="a"/>
    <w:rsid w:val="007E4312"/>
    <w:pPr>
      <w:keepNext/>
      <w:ind w:firstLine="567"/>
      <w:jc w:val="center"/>
    </w:pPr>
    <w:rPr>
      <w:b/>
      <w:sz w:val="24"/>
    </w:rPr>
  </w:style>
  <w:style w:type="paragraph" w:styleId="33">
    <w:name w:val="Body Text 3"/>
    <w:basedOn w:val="a"/>
    <w:link w:val="34"/>
    <w:rsid w:val="007E43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7E43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Текст выноски Знак"/>
    <w:basedOn w:val="a1"/>
    <w:link w:val="af3"/>
    <w:semiHidden/>
    <w:rsid w:val="007E4312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semiHidden/>
    <w:rsid w:val="007E43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1"/>
    <w:uiPriority w:val="99"/>
    <w:semiHidden/>
    <w:rsid w:val="007E43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 Знак1"/>
    <w:basedOn w:val="a"/>
    <w:rsid w:val="007E4312"/>
    <w:pPr>
      <w:tabs>
        <w:tab w:val="num" w:pos="786"/>
      </w:tabs>
      <w:spacing w:after="160" w:line="240" w:lineRule="exact"/>
      <w:ind w:left="709"/>
      <w:jc w:val="both"/>
    </w:pPr>
    <w:rPr>
      <w:rFonts w:ascii="Verdana" w:hAnsi="Verdana" w:cs="Verdana"/>
      <w:lang w:val="en-US" w:eastAsia="en-US"/>
    </w:rPr>
  </w:style>
  <w:style w:type="paragraph" w:customStyle="1" w:styleId="311">
    <w:name w:val="Основной текст с отступом 31"/>
    <w:basedOn w:val="a"/>
    <w:rsid w:val="007E4312"/>
    <w:pPr>
      <w:widowControl w:val="0"/>
      <w:tabs>
        <w:tab w:val="left" w:pos="987"/>
      </w:tabs>
      <w:ind w:firstLine="567"/>
      <w:jc w:val="both"/>
    </w:pPr>
    <w:rPr>
      <w:sz w:val="24"/>
    </w:rPr>
  </w:style>
  <w:style w:type="paragraph" w:styleId="HTML">
    <w:name w:val="HTML Preformatted"/>
    <w:basedOn w:val="a"/>
    <w:link w:val="HTML0"/>
    <w:rsid w:val="007E43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7E431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Основной текст_"/>
    <w:basedOn w:val="a1"/>
    <w:link w:val="23"/>
    <w:rsid w:val="007E4312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4"/>
    <w:rsid w:val="007E4312"/>
    <w:pPr>
      <w:widowControl w:val="0"/>
      <w:shd w:val="clear" w:color="auto" w:fill="FFFFFF"/>
      <w:spacing w:after="600" w:line="326" w:lineRule="exac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af5">
    <w:name w:val="Схема документа Знак"/>
    <w:basedOn w:val="a1"/>
    <w:link w:val="af6"/>
    <w:uiPriority w:val="99"/>
    <w:semiHidden/>
    <w:rsid w:val="007E4312"/>
    <w:rPr>
      <w:rFonts w:ascii="Tahoma" w:hAnsi="Tahoma" w:cs="Tahoma"/>
      <w:sz w:val="16"/>
      <w:szCs w:val="16"/>
    </w:rPr>
  </w:style>
  <w:style w:type="paragraph" w:styleId="af6">
    <w:name w:val="Document Map"/>
    <w:basedOn w:val="a"/>
    <w:link w:val="af5"/>
    <w:uiPriority w:val="99"/>
    <w:semiHidden/>
    <w:unhideWhenUsed/>
    <w:rsid w:val="007E43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1"/>
    <w:uiPriority w:val="99"/>
    <w:semiHidden/>
    <w:rsid w:val="007E43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1"/>
    <w:rsid w:val="007E4312"/>
  </w:style>
  <w:style w:type="paragraph" w:styleId="24">
    <w:name w:val="Body Text 2"/>
    <w:basedOn w:val="a"/>
    <w:link w:val="25"/>
    <w:uiPriority w:val="99"/>
    <w:unhideWhenUsed/>
    <w:rsid w:val="007E4312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rsid w:val="007E43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1"/>
    <w:link w:val="af8"/>
    <w:semiHidden/>
    <w:rsid w:val="007E43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7"/>
    <w:semiHidden/>
    <w:rsid w:val="007E4312"/>
    <w:pPr>
      <w:widowControl w:val="0"/>
    </w:pPr>
  </w:style>
  <w:style w:type="character" w:customStyle="1" w:styleId="15">
    <w:name w:val="Текст концевой сноски Знак1"/>
    <w:basedOn w:val="a1"/>
    <w:uiPriority w:val="99"/>
    <w:semiHidden/>
    <w:rsid w:val="007E43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2"/>
    <w:basedOn w:val="a"/>
    <w:rsid w:val="007E4312"/>
    <w:pPr>
      <w:ind w:left="566" w:hanging="283"/>
    </w:pPr>
  </w:style>
  <w:style w:type="paragraph" w:styleId="27">
    <w:name w:val="List Continue 2"/>
    <w:basedOn w:val="a"/>
    <w:rsid w:val="007E4312"/>
    <w:pPr>
      <w:spacing w:after="120"/>
      <w:ind w:left="566"/>
    </w:pPr>
  </w:style>
  <w:style w:type="paragraph" w:styleId="af9">
    <w:name w:val="List Bullet"/>
    <w:basedOn w:val="a"/>
    <w:autoRedefine/>
    <w:rsid w:val="007E4312"/>
    <w:pPr>
      <w:ind w:left="283" w:hanging="283"/>
    </w:pPr>
  </w:style>
  <w:style w:type="paragraph" w:styleId="28">
    <w:name w:val="List Bullet 2"/>
    <w:basedOn w:val="a"/>
    <w:autoRedefine/>
    <w:rsid w:val="007E4312"/>
    <w:pPr>
      <w:ind w:firstLine="567"/>
      <w:jc w:val="both"/>
    </w:pPr>
    <w:rPr>
      <w:color w:val="FF0000"/>
      <w:sz w:val="24"/>
    </w:rPr>
  </w:style>
  <w:style w:type="character" w:customStyle="1" w:styleId="apple-converted-space">
    <w:name w:val="apple-converted-space"/>
    <w:basedOn w:val="a1"/>
    <w:rsid w:val="007E4312"/>
  </w:style>
  <w:style w:type="paragraph" w:customStyle="1" w:styleId="51">
    <w:name w:val="5"/>
    <w:basedOn w:val="a"/>
    <w:rsid w:val="007E4312"/>
    <w:pPr>
      <w:spacing w:before="100" w:beforeAutospacing="1" w:after="100" w:afterAutospacing="1"/>
    </w:pPr>
    <w:rPr>
      <w:sz w:val="24"/>
      <w:szCs w:val="24"/>
    </w:rPr>
  </w:style>
  <w:style w:type="paragraph" w:customStyle="1" w:styleId="osnpro">
    <w:name w:val="osnpro"/>
    <w:basedOn w:val="a"/>
    <w:rsid w:val="007E4312"/>
    <w:pPr>
      <w:spacing w:before="100" w:beforeAutospacing="1" w:after="100" w:afterAutospacing="1"/>
    </w:pPr>
    <w:rPr>
      <w:sz w:val="24"/>
      <w:szCs w:val="24"/>
    </w:rPr>
  </w:style>
  <w:style w:type="paragraph" w:customStyle="1" w:styleId="35">
    <w:name w:val="Основной текст3"/>
    <w:basedOn w:val="a"/>
    <w:rsid w:val="007E4312"/>
    <w:pPr>
      <w:widowControl w:val="0"/>
      <w:shd w:val="clear" w:color="auto" w:fill="FFFFFF"/>
      <w:spacing w:before="540" w:after="240" w:line="296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bmkb-agromash@mail.com" TargetMode="External"/><Relationship Id="rId13" Type="http://schemas.openxmlformats.org/officeDocument/2006/relationships/hyperlink" Target="http://www.lex.uz/pages/getpage.aspx?lact_id=2038463" TargetMode="External"/><Relationship Id="rId18" Type="http://schemas.openxmlformats.org/officeDocument/2006/relationships/hyperlink" Target="http://www.lex.uz/pages/getpage.aspx?lact_id=203846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lex.uz/pages/getpage.aspx?lact_id=2798269&amp;ONDATE=02.11.2015%2000" TargetMode="External"/><Relationship Id="rId7" Type="http://schemas.openxmlformats.org/officeDocument/2006/relationships/hyperlink" Target="http://www.lex.uz/pages/getpage.aspx?lact_id=2038463" TargetMode="External"/><Relationship Id="rId12" Type="http://schemas.openxmlformats.org/officeDocument/2006/relationships/hyperlink" Target="http://www.lex.uz/pages/getpage.aspx?lact_id=2038463" TargetMode="External"/><Relationship Id="rId17" Type="http://schemas.openxmlformats.org/officeDocument/2006/relationships/hyperlink" Target="http://www.lex.uz/pages/getpage.aspx?lact_id=203846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x.uz/pages/getpage.aspx?lact_id=2038463" TargetMode="External"/><Relationship Id="rId20" Type="http://schemas.openxmlformats.org/officeDocument/2006/relationships/hyperlink" Target="http://www.lex.uz/pages/getpage.aspx?lact_id=203846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ex.uz/pages/getpage.aspx?lact_id=2038463" TargetMode="External"/><Relationship Id="rId11" Type="http://schemas.openxmlformats.org/officeDocument/2006/relationships/hyperlink" Target="http://www.agromas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ex.uz/pages/getpage.aspx?lact_id=203846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lex.uz/pages/getpage.aspx?lact_id=2038463" TargetMode="External"/><Relationship Id="rId19" Type="http://schemas.openxmlformats.org/officeDocument/2006/relationships/hyperlink" Target="http://www.lex.uz/pages/getpage.aspx?lact_id=203846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info@gromash." TargetMode="External"/><Relationship Id="rId14" Type="http://schemas.openxmlformats.org/officeDocument/2006/relationships/hyperlink" Target="http://www.lex.uz/pages/getpage.aspx?lact_id=2038463" TargetMode="External"/><Relationship Id="rId22" Type="http://schemas.openxmlformats.org/officeDocument/2006/relationships/hyperlink" Target="http://www.lex.uz/pages/getpage.aspx?lact_id=2038463&amp;ONDATE=10.08.2012%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2442</Words>
  <Characters>13923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2019-02-22T10:04:00Z</dcterms:created>
  <dcterms:modified xsi:type="dcterms:W3CDTF">2019-02-22T10:04:00Z</dcterms:modified>
</cp:coreProperties>
</file>