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43" w:rsidRPr="008E16D3" w:rsidRDefault="00242E43" w:rsidP="00242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6D3">
        <w:rPr>
          <w:rFonts w:ascii="Times New Roman" w:hAnsi="Times New Roman"/>
          <w:b/>
          <w:sz w:val="28"/>
          <w:szCs w:val="28"/>
        </w:rPr>
        <w:t>Концепция развития</w:t>
      </w:r>
    </w:p>
    <w:p w:rsidR="00DC0BAD" w:rsidRPr="008E16D3" w:rsidRDefault="00F61CE1" w:rsidP="00242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6D3">
        <w:rPr>
          <w:rFonts w:ascii="Times New Roman" w:hAnsi="Times New Roman"/>
          <w:b/>
          <w:sz w:val="28"/>
          <w:szCs w:val="28"/>
        </w:rPr>
        <w:t xml:space="preserve"> АО «</w:t>
      </w:r>
      <w:proofErr w:type="spellStart"/>
      <w:r w:rsidR="008E16D3" w:rsidRPr="008E16D3">
        <w:rPr>
          <w:rFonts w:ascii="Times New Roman" w:hAnsi="Times New Roman"/>
          <w:b/>
          <w:sz w:val="28"/>
          <w:szCs w:val="28"/>
        </w:rPr>
        <w:t>BM</w:t>
      </w:r>
      <w:proofErr w:type="gramStart"/>
      <w:r w:rsidR="008E16D3" w:rsidRPr="008E16D3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E16D3" w:rsidRPr="008E16D3">
        <w:rPr>
          <w:rFonts w:ascii="Times New Roman" w:hAnsi="Times New Roman"/>
          <w:b/>
          <w:sz w:val="28"/>
          <w:szCs w:val="28"/>
        </w:rPr>
        <w:t>B-Аgromash</w:t>
      </w:r>
      <w:proofErr w:type="spellEnd"/>
      <w:r w:rsidRPr="008E16D3">
        <w:rPr>
          <w:rFonts w:ascii="Times New Roman" w:hAnsi="Times New Roman"/>
          <w:b/>
          <w:sz w:val="28"/>
          <w:szCs w:val="28"/>
        </w:rPr>
        <w:t>»</w:t>
      </w:r>
      <w:r w:rsidR="00242E43" w:rsidRPr="008E16D3">
        <w:rPr>
          <w:rFonts w:ascii="Times New Roman" w:hAnsi="Times New Roman"/>
          <w:b/>
          <w:sz w:val="28"/>
          <w:szCs w:val="28"/>
        </w:rPr>
        <w:t xml:space="preserve"> на 20</w:t>
      </w:r>
      <w:r w:rsidR="0037071E">
        <w:rPr>
          <w:rFonts w:ascii="Times New Roman" w:hAnsi="Times New Roman"/>
          <w:b/>
          <w:sz w:val="28"/>
          <w:szCs w:val="28"/>
        </w:rPr>
        <w:t>21</w:t>
      </w:r>
      <w:r w:rsidR="00242E43" w:rsidRPr="008E16D3">
        <w:rPr>
          <w:rFonts w:ascii="Times New Roman" w:hAnsi="Times New Roman"/>
          <w:b/>
          <w:sz w:val="28"/>
          <w:szCs w:val="28"/>
        </w:rPr>
        <w:t>-20</w:t>
      </w:r>
      <w:r w:rsidR="000B430A">
        <w:rPr>
          <w:rFonts w:ascii="Times New Roman" w:hAnsi="Times New Roman"/>
          <w:b/>
          <w:sz w:val="28"/>
          <w:szCs w:val="28"/>
        </w:rPr>
        <w:t>2</w:t>
      </w:r>
      <w:r w:rsidR="0083670D">
        <w:rPr>
          <w:rFonts w:ascii="Times New Roman" w:hAnsi="Times New Roman"/>
          <w:b/>
          <w:sz w:val="28"/>
          <w:szCs w:val="28"/>
        </w:rPr>
        <w:t>6</w:t>
      </w:r>
      <w:r w:rsidR="00242E43" w:rsidRPr="008E16D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A371E" w:rsidRPr="008E16D3" w:rsidRDefault="00EA371E" w:rsidP="005A64A6">
      <w:pPr>
        <w:spacing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1CE1" w:rsidRPr="006F5EFF" w:rsidRDefault="00F61CE1" w:rsidP="001C47EB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5EFF">
        <w:rPr>
          <w:rFonts w:ascii="Times New Roman" w:hAnsi="Times New Roman"/>
          <w:b/>
          <w:sz w:val="26"/>
          <w:szCs w:val="26"/>
        </w:rPr>
        <w:t>Введение</w:t>
      </w:r>
    </w:p>
    <w:p w:rsidR="0016099C" w:rsidRPr="0016099C" w:rsidRDefault="00B56D28" w:rsidP="0037071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ГСКБ по машинам для хлопководства, </w:t>
      </w:r>
      <w:r w:rsidR="005A2259" w:rsidRPr="006F5EFF">
        <w:rPr>
          <w:rFonts w:ascii="Times New Roman" w:hAnsi="Times New Roman"/>
          <w:sz w:val="26"/>
          <w:szCs w:val="26"/>
        </w:rPr>
        <w:t>создано</w:t>
      </w:r>
      <w:r w:rsidRPr="006F5EFF">
        <w:rPr>
          <w:rFonts w:ascii="Times New Roman" w:hAnsi="Times New Roman"/>
          <w:sz w:val="26"/>
          <w:szCs w:val="26"/>
        </w:rPr>
        <w:t xml:space="preserve"> в 1946 году </w:t>
      </w:r>
      <w:r w:rsidR="005A2259">
        <w:rPr>
          <w:rFonts w:ascii="Times New Roman" w:hAnsi="Times New Roman"/>
          <w:sz w:val="26"/>
          <w:szCs w:val="26"/>
        </w:rPr>
        <w:t>и</w:t>
      </w:r>
      <w:r w:rsidRPr="006F5EFF">
        <w:rPr>
          <w:rFonts w:ascii="Times New Roman" w:hAnsi="Times New Roman"/>
          <w:sz w:val="26"/>
          <w:szCs w:val="26"/>
        </w:rPr>
        <w:t xml:space="preserve"> преобразовано в 1995 году в </w:t>
      </w:r>
      <w:r w:rsidR="001C47EB" w:rsidRPr="006F5EFF">
        <w:rPr>
          <w:rFonts w:ascii="Times New Roman" w:hAnsi="Times New Roman"/>
          <w:sz w:val="26"/>
          <w:szCs w:val="26"/>
        </w:rPr>
        <w:t>Акционерное общество «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Bosh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Maxsus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Konstruktorlik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Byurosi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Agromash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>» (АО «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BM</w:t>
      </w:r>
      <w:proofErr w:type="gramStart"/>
      <w:r w:rsidR="001C47EB" w:rsidRPr="006F5EFF">
        <w:rPr>
          <w:rFonts w:ascii="Times New Roman" w:hAnsi="Times New Roman"/>
          <w:sz w:val="26"/>
          <w:szCs w:val="26"/>
        </w:rPr>
        <w:t>К</w:t>
      </w:r>
      <w:proofErr w:type="gramEnd"/>
      <w:r w:rsidR="001C47EB" w:rsidRPr="006F5EFF">
        <w:rPr>
          <w:rFonts w:ascii="Times New Roman" w:hAnsi="Times New Roman"/>
          <w:sz w:val="26"/>
          <w:szCs w:val="26"/>
        </w:rPr>
        <w:t>B-Аgromash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>»). С начала 90-х годов конструкторское бюро занимается проведением научно-исследовательских и опытно-конструкторских р</w:t>
      </w:r>
      <w:r w:rsidR="001C47EB" w:rsidRPr="006F5EFF">
        <w:rPr>
          <w:rFonts w:ascii="Times New Roman" w:hAnsi="Times New Roman"/>
          <w:sz w:val="26"/>
          <w:szCs w:val="26"/>
        </w:rPr>
        <w:t>а</w:t>
      </w:r>
      <w:r w:rsidR="001C47EB" w:rsidRPr="006F5EFF">
        <w:rPr>
          <w:rFonts w:ascii="Times New Roman" w:hAnsi="Times New Roman"/>
          <w:sz w:val="26"/>
          <w:szCs w:val="26"/>
        </w:rPr>
        <w:t>бот</w:t>
      </w:r>
      <w:r w:rsidR="000C0428" w:rsidRPr="006F5EFF">
        <w:rPr>
          <w:rFonts w:ascii="Times New Roman" w:hAnsi="Times New Roman"/>
          <w:sz w:val="26"/>
          <w:szCs w:val="26"/>
        </w:rPr>
        <w:t xml:space="preserve"> </w:t>
      </w:r>
      <w:r w:rsidR="001C47EB" w:rsidRPr="006F5EFF">
        <w:rPr>
          <w:rFonts w:ascii="Times New Roman" w:hAnsi="Times New Roman"/>
          <w:sz w:val="26"/>
          <w:szCs w:val="26"/>
        </w:rPr>
        <w:t>по созданию</w:t>
      </w:r>
      <w:r w:rsidR="00065C26">
        <w:rPr>
          <w:rFonts w:ascii="Times New Roman" w:hAnsi="Times New Roman"/>
          <w:sz w:val="26"/>
          <w:szCs w:val="26"/>
        </w:rPr>
        <w:t xml:space="preserve"> </w:t>
      </w:r>
      <w:r w:rsidR="001C47EB" w:rsidRPr="006F5EFF">
        <w:rPr>
          <w:rFonts w:ascii="Times New Roman" w:hAnsi="Times New Roman"/>
          <w:sz w:val="26"/>
          <w:szCs w:val="26"/>
        </w:rPr>
        <w:t>новой техники не только для хлопководства, но и для других о</w:t>
      </w:r>
      <w:r w:rsidR="001C47EB" w:rsidRPr="006F5EFF">
        <w:rPr>
          <w:rFonts w:ascii="Times New Roman" w:hAnsi="Times New Roman"/>
          <w:sz w:val="26"/>
          <w:szCs w:val="26"/>
        </w:rPr>
        <w:t>т</w:t>
      </w:r>
      <w:r w:rsidR="001C47EB" w:rsidRPr="006F5EFF">
        <w:rPr>
          <w:rFonts w:ascii="Times New Roman" w:hAnsi="Times New Roman"/>
          <w:sz w:val="26"/>
          <w:szCs w:val="26"/>
        </w:rPr>
        <w:t>раслей сельского хозяйства (</w:t>
      </w:r>
      <w:proofErr w:type="spellStart"/>
      <w:r w:rsidR="001C47EB" w:rsidRPr="006F5EFF">
        <w:rPr>
          <w:rFonts w:ascii="Times New Roman" w:hAnsi="Times New Roman"/>
          <w:sz w:val="26"/>
          <w:szCs w:val="26"/>
        </w:rPr>
        <w:t>зерноводства</w:t>
      </w:r>
      <w:proofErr w:type="spellEnd"/>
      <w:r w:rsidR="001C47EB" w:rsidRPr="006F5EFF">
        <w:rPr>
          <w:rFonts w:ascii="Times New Roman" w:hAnsi="Times New Roman"/>
          <w:sz w:val="26"/>
          <w:szCs w:val="26"/>
        </w:rPr>
        <w:t xml:space="preserve">, кормопроизводства, картофелеводства и др.), вид деятельности </w:t>
      </w:r>
      <w:r w:rsidR="001C47EB" w:rsidRPr="0016099C">
        <w:rPr>
          <w:rFonts w:ascii="Times New Roman" w:hAnsi="Times New Roman"/>
          <w:sz w:val="26"/>
          <w:szCs w:val="26"/>
        </w:rPr>
        <w:t xml:space="preserve">– </w:t>
      </w:r>
      <w:r w:rsidR="0016099C" w:rsidRPr="0016099C">
        <w:rPr>
          <w:rFonts w:ascii="Times New Roman" w:hAnsi="Times New Roman"/>
          <w:sz w:val="26"/>
          <w:szCs w:val="26"/>
        </w:rPr>
        <w:t>ОКЭД 72190</w:t>
      </w:r>
      <w:proofErr w:type="gramStart"/>
      <w:r w:rsidR="0016099C" w:rsidRPr="0016099C">
        <w:rPr>
          <w:rFonts w:ascii="Times New Roman" w:hAnsi="Times New Roman"/>
          <w:sz w:val="26"/>
          <w:szCs w:val="26"/>
        </w:rPr>
        <w:t xml:space="preserve">  </w:t>
      </w:r>
      <w:r w:rsidR="0016099C" w:rsidRPr="0016099C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="0016099C" w:rsidRPr="0016099C">
        <w:rPr>
          <w:rFonts w:ascii="Times New Roman" w:eastAsia="Times New Roman" w:hAnsi="Times New Roman"/>
          <w:sz w:val="26"/>
          <w:szCs w:val="26"/>
        </w:rPr>
        <w:t>рочие исследования и разработки в области естественных наук и инженерии</w:t>
      </w:r>
    </w:p>
    <w:p w:rsidR="0051328F" w:rsidRPr="0051328F" w:rsidRDefault="001B5E9C" w:rsidP="0016099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328F">
        <w:rPr>
          <w:rFonts w:ascii="Times New Roman" w:hAnsi="Times New Roman"/>
          <w:b/>
          <w:sz w:val="26"/>
          <w:szCs w:val="26"/>
        </w:rPr>
        <w:t xml:space="preserve">Уставный фонд общества </w:t>
      </w:r>
      <w:r w:rsidR="00033BB2" w:rsidRPr="0051328F">
        <w:rPr>
          <w:rFonts w:ascii="Times New Roman" w:hAnsi="Times New Roman"/>
          <w:b/>
          <w:sz w:val="26"/>
          <w:szCs w:val="26"/>
        </w:rPr>
        <w:t>-</w:t>
      </w:r>
      <w:r w:rsidRPr="0051328F">
        <w:rPr>
          <w:rFonts w:ascii="Times New Roman" w:hAnsi="Times New Roman"/>
          <w:b/>
          <w:sz w:val="26"/>
          <w:szCs w:val="26"/>
        </w:rPr>
        <w:t xml:space="preserve"> 667437,5  тыс. </w:t>
      </w:r>
      <w:proofErr w:type="spellStart"/>
      <w:r w:rsidRPr="0051328F">
        <w:rPr>
          <w:rFonts w:ascii="Times New Roman" w:hAnsi="Times New Roman"/>
          <w:b/>
          <w:sz w:val="26"/>
          <w:szCs w:val="26"/>
        </w:rPr>
        <w:t>сум</w:t>
      </w:r>
      <w:proofErr w:type="spellEnd"/>
      <w:r w:rsidRPr="0051328F">
        <w:rPr>
          <w:rFonts w:ascii="Times New Roman" w:hAnsi="Times New Roman"/>
          <w:b/>
          <w:sz w:val="26"/>
          <w:szCs w:val="26"/>
        </w:rPr>
        <w:t xml:space="preserve">. </w:t>
      </w:r>
      <w:r w:rsidR="00AE4C0A" w:rsidRPr="0051328F">
        <w:rPr>
          <w:rFonts w:ascii="Times New Roman" w:hAnsi="Times New Roman"/>
          <w:b/>
          <w:sz w:val="26"/>
          <w:szCs w:val="26"/>
        </w:rPr>
        <w:t>Стоимость имущества</w:t>
      </w:r>
      <w:r w:rsidR="00065C26" w:rsidRPr="0051328F">
        <w:rPr>
          <w:rFonts w:ascii="Times New Roman" w:hAnsi="Times New Roman"/>
          <w:b/>
          <w:sz w:val="26"/>
          <w:szCs w:val="26"/>
        </w:rPr>
        <w:t xml:space="preserve"> на 1.0</w:t>
      </w:r>
      <w:r w:rsidR="004D4939" w:rsidRPr="0051328F">
        <w:rPr>
          <w:rFonts w:ascii="Times New Roman" w:hAnsi="Times New Roman"/>
          <w:b/>
          <w:sz w:val="26"/>
          <w:szCs w:val="26"/>
        </w:rPr>
        <w:t>1</w:t>
      </w:r>
      <w:r w:rsidR="00065C26" w:rsidRPr="0051328F">
        <w:rPr>
          <w:rFonts w:ascii="Times New Roman" w:hAnsi="Times New Roman"/>
          <w:b/>
          <w:sz w:val="26"/>
          <w:szCs w:val="26"/>
        </w:rPr>
        <w:t>.20</w:t>
      </w:r>
      <w:r w:rsidR="005A2259">
        <w:rPr>
          <w:rFonts w:ascii="Times New Roman" w:hAnsi="Times New Roman"/>
          <w:b/>
          <w:sz w:val="26"/>
          <w:szCs w:val="26"/>
        </w:rPr>
        <w:t>2</w:t>
      </w:r>
      <w:r w:rsidR="00065C26" w:rsidRPr="0051328F">
        <w:rPr>
          <w:rFonts w:ascii="Times New Roman" w:hAnsi="Times New Roman"/>
          <w:b/>
          <w:sz w:val="26"/>
          <w:szCs w:val="26"/>
        </w:rPr>
        <w:t xml:space="preserve">1г. </w:t>
      </w:r>
      <w:r w:rsidR="004D4939" w:rsidRPr="0051328F">
        <w:rPr>
          <w:rFonts w:ascii="Times New Roman" w:hAnsi="Times New Roman"/>
          <w:b/>
          <w:sz w:val="26"/>
          <w:szCs w:val="26"/>
        </w:rPr>
        <w:t>–</w:t>
      </w:r>
      <w:r w:rsidR="00065C26" w:rsidRPr="0051328F">
        <w:rPr>
          <w:rFonts w:ascii="Times New Roman" w:hAnsi="Times New Roman"/>
          <w:b/>
          <w:sz w:val="26"/>
          <w:szCs w:val="26"/>
        </w:rPr>
        <w:t xml:space="preserve"> </w:t>
      </w:r>
      <w:r w:rsidR="0051328F" w:rsidRPr="0051328F">
        <w:rPr>
          <w:rFonts w:ascii="Times New Roman" w:hAnsi="Times New Roman"/>
          <w:b/>
          <w:sz w:val="26"/>
          <w:szCs w:val="26"/>
        </w:rPr>
        <w:t>6</w:t>
      </w:r>
      <w:r w:rsidR="00AE4C0A" w:rsidRPr="0051328F">
        <w:rPr>
          <w:rFonts w:ascii="Times New Roman" w:hAnsi="Times New Roman"/>
          <w:b/>
          <w:sz w:val="26"/>
          <w:szCs w:val="26"/>
        </w:rPr>
        <w:t xml:space="preserve"> мл</w:t>
      </w:r>
      <w:r w:rsidR="004D4939" w:rsidRPr="0051328F">
        <w:rPr>
          <w:rFonts w:ascii="Times New Roman" w:hAnsi="Times New Roman"/>
          <w:b/>
          <w:sz w:val="26"/>
          <w:szCs w:val="26"/>
        </w:rPr>
        <w:t>рд</w:t>
      </w:r>
      <w:r w:rsidR="00AE4C0A" w:rsidRPr="0051328F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65C26" w:rsidRPr="0051328F">
        <w:rPr>
          <w:rFonts w:ascii="Times New Roman" w:hAnsi="Times New Roman"/>
          <w:b/>
          <w:sz w:val="26"/>
          <w:szCs w:val="26"/>
        </w:rPr>
        <w:t>сум</w:t>
      </w:r>
      <w:proofErr w:type="spellEnd"/>
      <w:r w:rsidR="00065C26" w:rsidRPr="0051328F">
        <w:rPr>
          <w:rFonts w:ascii="Times New Roman" w:hAnsi="Times New Roman"/>
          <w:b/>
          <w:sz w:val="26"/>
          <w:szCs w:val="26"/>
        </w:rPr>
        <w:t>.</w:t>
      </w:r>
      <w:r w:rsidR="00AE4C0A" w:rsidRPr="0051328F">
        <w:rPr>
          <w:rFonts w:ascii="Times New Roman" w:hAnsi="Times New Roman"/>
          <w:b/>
          <w:sz w:val="26"/>
          <w:szCs w:val="26"/>
        </w:rPr>
        <w:t xml:space="preserve"> </w:t>
      </w:r>
    </w:p>
    <w:p w:rsidR="0051328F" w:rsidRDefault="001B5E9C" w:rsidP="0016099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1328F">
        <w:rPr>
          <w:rFonts w:ascii="Times New Roman" w:hAnsi="Times New Roman"/>
          <w:sz w:val="26"/>
          <w:szCs w:val="26"/>
        </w:rPr>
        <w:t>Акционер</w:t>
      </w:r>
      <w:r w:rsidR="00F07587" w:rsidRPr="0051328F">
        <w:rPr>
          <w:rFonts w:ascii="Times New Roman" w:hAnsi="Times New Roman"/>
          <w:sz w:val="26"/>
          <w:szCs w:val="26"/>
        </w:rPr>
        <w:t>ы</w:t>
      </w:r>
      <w:r w:rsidRPr="0051328F">
        <w:rPr>
          <w:rFonts w:ascii="Times New Roman" w:hAnsi="Times New Roman"/>
          <w:sz w:val="26"/>
          <w:szCs w:val="26"/>
        </w:rPr>
        <w:t xml:space="preserve"> Общества</w:t>
      </w:r>
      <w:r w:rsidR="00F07587" w:rsidRPr="0051328F">
        <w:rPr>
          <w:rFonts w:ascii="Times New Roman" w:hAnsi="Times New Roman"/>
          <w:sz w:val="26"/>
          <w:szCs w:val="26"/>
        </w:rPr>
        <w:t>:</w:t>
      </w:r>
      <w:r w:rsidRPr="0051328F">
        <w:rPr>
          <w:rFonts w:ascii="Times New Roman" w:hAnsi="Times New Roman"/>
          <w:sz w:val="26"/>
          <w:szCs w:val="26"/>
        </w:rPr>
        <w:t xml:space="preserve"> </w:t>
      </w:r>
    </w:p>
    <w:p w:rsidR="005A2259" w:rsidRPr="005A2259" w:rsidRDefault="005A2259" w:rsidP="0016099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2259">
        <w:rPr>
          <w:rFonts w:ascii="Times New Roman" w:hAnsi="Times New Roman"/>
          <w:sz w:val="26"/>
          <w:szCs w:val="26"/>
        </w:rPr>
        <w:t>-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>Общество с ограниченной ответственностью  «</w:t>
      </w:r>
      <w:proofErr w:type="spellStart"/>
      <w:r w:rsidRPr="005A2259">
        <w:rPr>
          <w:rFonts w:ascii="Times New Roman" w:hAnsi="Times New Roman"/>
          <w:b/>
          <w:sz w:val="26"/>
          <w:szCs w:val="26"/>
          <w:u w:val="single"/>
          <w:lang w:val="en-US"/>
        </w:rPr>
        <w:t>Ecoproduct</w:t>
      </w:r>
      <w:proofErr w:type="spellEnd"/>
      <w:r w:rsidRPr="005A2259">
        <w:rPr>
          <w:rFonts w:ascii="Times New Roman" w:hAnsi="Times New Roman"/>
          <w:b/>
          <w:sz w:val="26"/>
          <w:szCs w:val="26"/>
          <w:u w:val="single"/>
        </w:rPr>
        <w:t>»</w:t>
      </w:r>
      <w:r w:rsidRPr="005A2259">
        <w:rPr>
          <w:rFonts w:ascii="Times New Roman" w:hAnsi="Times New Roman"/>
          <w:sz w:val="26"/>
          <w:szCs w:val="26"/>
        </w:rPr>
        <w:t xml:space="preserve"> имеет  127660 штук   акций  или   34,62%  от  Уставного  фонда;</w:t>
      </w:r>
    </w:p>
    <w:p w:rsidR="005A2259" w:rsidRPr="005A2259" w:rsidRDefault="005A2259" w:rsidP="0016099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2259">
        <w:rPr>
          <w:rFonts w:ascii="Times New Roman" w:hAnsi="Times New Roman"/>
          <w:sz w:val="26"/>
          <w:szCs w:val="26"/>
        </w:rPr>
        <w:t>-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>Общество с ограниченной ответственностью «Конструкторско-технологический центр сельскохозяйственного машиностроения»</w:t>
      </w:r>
      <w:r w:rsidRPr="005A2259">
        <w:rPr>
          <w:rFonts w:ascii="Times New Roman" w:hAnsi="Times New Roman"/>
          <w:sz w:val="26"/>
          <w:szCs w:val="26"/>
        </w:rPr>
        <w:t xml:space="preserve"> имеет 123530 штук акций  или  33,5 % от  Уставного фонда; </w:t>
      </w:r>
    </w:p>
    <w:p w:rsidR="005A2259" w:rsidRPr="005A2259" w:rsidRDefault="005A2259" w:rsidP="0016099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2259">
        <w:rPr>
          <w:rFonts w:ascii="Times New Roman" w:hAnsi="Times New Roman"/>
          <w:sz w:val="26"/>
          <w:szCs w:val="26"/>
        </w:rPr>
        <w:t>-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>Акционерное   общество   закрытого  типа  «</w:t>
      </w:r>
      <w:r w:rsidRPr="005A2259">
        <w:rPr>
          <w:rFonts w:ascii="Times New Roman" w:hAnsi="Times New Roman"/>
          <w:b/>
          <w:sz w:val="26"/>
          <w:szCs w:val="26"/>
          <w:u w:val="single"/>
          <w:lang w:val="en-US"/>
        </w:rPr>
        <w:t>AGRIMONDO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5A2259">
        <w:rPr>
          <w:rFonts w:ascii="Times New Roman" w:hAnsi="Times New Roman"/>
          <w:b/>
          <w:sz w:val="26"/>
          <w:szCs w:val="26"/>
          <w:u w:val="single"/>
          <w:lang w:val="en-US"/>
        </w:rPr>
        <w:t>S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Pr="005A2259">
        <w:rPr>
          <w:rFonts w:ascii="Times New Roman" w:hAnsi="Times New Roman"/>
          <w:b/>
          <w:sz w:val="26"/>
          <w:szCs w:val="26"/>
          <w:u w:val="single"/>
          <w:lang w:val="en-US"/>
        </w:rPr>
        <w:t>R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 xml:space="preserve"> .</w:t>
      </w:r>
      <w:proofErr w:type="gramStart"/>
      <w:r w:rsidRPr="005A2259">
        <w:rPr>
          <w:rFonts w:ascii="Times New Roman" w:hAnsi="Times New Roman"/>
          <w:b/>
          <w:sz w:val="26"/>
          <w:szCs w:val="26"/>
          <w:u w:val="single"/>
          <w:lang w:val="en-US"/>
        </w:rPr>
        <w:t>L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 xml:space="preserve"> .»</w:t>
      </w:r>
      <w:proofErr w:type="gramEnd"/>
      <w:r w:rsidRPr="005A2259">
        <w:rPr>
          <w:rFonts w:ascii="Times New Roman" w:hAnsi="Times New Roman"/>
          <w:sz w:val="26"/>
          <w:szCs w:val="26"/>
        </w:rPr>
        <w:t xml:space="preserve">  имеет 61960 штук  акций   или  16,8 %  от  Уставного  фонда; </w:t>
      </w:r>
    </w:p>
    <w:p w:rsidR="005A2259" w:rsidRPr="005A2259" w:rsidRDefault="005A2259" w:rsidP="0016099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2259">
        <w:rPr>
          <w:rFonts w:ascii="Times New Roman" w:hAnsi="Times New Roman"/>
          <w:sz w:val="26"/>
          <w:szCs w:val="26"/>
        </w:rPr>
        <w:t>-</w:t>
      </w:r>
      <w:r w:rsidRPr="005A2259">
        <w:rPr>
          <w:rFonts w:ascii="Times New Roman" w:hAnsi="Times New Roman"/>
          <w:b/>
          <w:sz w:val="26"/>
          <w:szCs w:val="26"/>
          <w:u w:val="single"/>
        </w:rPr>
        <w:t>физические  лица</w:t>
      </w:r>
      <w:r w:rsidRPr="005A2259">
        <w:rPr>
          <w:rFonts w:ascii="Times New Roman" w:hAnsi="Times New Roman"/>
          <w:sz w:val="26"/>
          <w:szCs w:val="26"/>
        </w:rPr>
        <w:t xml:space="preserve"> имеют  55600 штук акций или 15,08%  от  Уставного  фонда.</w:t>
      </w:r>
      <w:r w:rsidRPr="005A2259">
        <w:rPr>
          <w:rFonts w:ascii="Times New Roman" w:hAnsi="Times New Roman"/>
          <w:b/>
          <w:sz w:val="26"/>
          <w:szCs w:val="26"/>
        </w:rPr>
        <w:t xml:space="preserve">  </w:t>
      </w:r>
    </w:p>
    <w:p w:rsidR="00C30B8F" w:rsidRPr="00390319" w:rsidRDefault="00C30B8F" w:rsidP="00C30B8F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Предприятие расположено по адресу: 100007,</w:t>
      </w:r>
      <w:r w:rsidR="005132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328F">
        <w:rPr>
          <w:rFonts w:ascii="Times New Roman" w:hAnsi="Times New Roman"/>
          <w:sz w:val="26"/>
          <w:szCs w:val="26"/>
        </w:rPr>
        <w:t>Яшнободский</w:t>
      </w:r>
      <w:proofErr w:type="spellEnd"/>
      <w:r w:rsidR="0051328F">
        <w:rPr>
          <w:rFonts w:ascii="Times New Roman" w:hAnsi="Times New Roman"/>
          <w:sz w:val="26"/>
          <w:szCs w:val="26"/>
        </w:rPr>
        <w:t xml:space="preserve"> район, г.</w:t>
      </w:r>
      <w:r w:rsidRPr="006F5EFF">
        <w:rPr>
          <w:rFonts w:ascii="Times New Roman" w:hAnsi="Times New Roman"/>
          <w:sz w:val="26"/>
          <w:szCs w:val="26"/>
        </w:rPr>
        <w:t xml:space="preserve"> Та</w:t>
      </w:r>
      <w:r w:rsidRPr="006F5EFF">
        <w:rPr>
          <w:rFonts w:ascii="Times New Roman" w:hAnsi="Times New Roman"/>
          <w:sz w:val="26"/>
          <w:szCs w:val="26"/>
        </w:rPr>
        <w:t>ш</w:t>
      </w:r>
      <w:r w:rsidRPr="006F5EFF">
        <w:rPr>
          <w:rFonts w:ascii="Times New Roman" w:hAnsi="Times New Roman"/>
          <w:sz w:val="26"/>
          <w:szCs w:val="26"/>
        </w:rPr>
        <w:t xml:space="preserve">кент, ул. </w:t>
      </w:r>
      <w:proofErr w:type="spellStart"/>
      <w:r w:rsidRPr="006F5EFF">
        <w:rPr>
          <w:rFonts w:ascii="Times New Roman" w:hAnsi="Times New Roman"/>
          <w:sz w:val="26"/>
          <w:szCs w:val="26"/>
        </w:rPr>
        <w:t>Султанали</w:t>
      </w:r>
      <w:proofErr w:type="spellEnd"/>
      <w:r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EFF">
        <w:rPr>
          <w:rFonts w:ascii="Times New Roman" w:hAnsi="Times New Roman"/>
          <w:sz w:val="26"/>
          <w:szCs w:val="26"/>
        </w:rPr>
        <w:t>Машхадий</w:t>
      </w:r>
      <w:proofErr w:type="spellEnd"/>
      <w:r w:rsidRPr="006F5EFF">
        <w:rPr>
          <w:rFonts w:ascii="Times New Roman" w:hAnsi="Times New Roman"/>
          <w:sz w:val="26"/>
          <w:szCs w:val="26"/>
        </w:rPr>
        <w:t xml:space="preserve">, 210, </w:t>
      </w:r>
      <w:r w:rsidR="001F492A" w:rsidRPr="006F5EFF">
        <w:rPr>
          <w:rFonts w:ascii="Times New Roman" w:hAnsi="Times New Roman"/>
          <w:sz w:val="26"/>
          <w:szCs w:val="26"/>
        </w:rPr>
        <w:t>телефон 269-78-16,</w:t>
      </w:r>
      <w:r w:rsidR="0051328F">
        <w:rPr>
          <w:rFonts w:ascii="Times New Roman" w:hAnsi="Times New Roman"/>
          <w:sz w:val="26"/>
          <w:szCs w:val="26"/>
        </w:rPr>
        <w:t xml:space="preserve"> факс 269-34-81,</w:t>
      </w:r>
      <w:r w:rsidR="001F492A"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EFF">
        <w:rPr>
          <w:rFonts w:ascii="Times New Roman" w:hAnsi="Times New Roman"/>
          <w:sz w:val="26"/>
          <w:szCs w:val="26"/>
        </w:rPr>
        <w:t>E-mail</w:t>
      </w:r>
      <w:proofErr w:type="spellEnd"/>
      <w:r w:rsidRPr="006F5EF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D4939">
        <w:rPr>
          <w:rFonts w:ascii="Times New Roman" w:hAnsi="Times New Roman"/>
          <w:sz w:val="26"/>
          <w:szCs w:val="26"/>
          <w:lang w:val="en-US"/>
        </w:rPr>
        <w:t>uz</w:t>
      </w:r>
      <w:proofErr w:type="spellEnd"/>
      <w:r w:rsidR="001B344A" w:rsidRPr="001B344A">
        <w:fldChar w:fldCharType="begin"/>
      </w:r>
      <w:r w:rsidR="00AB2B9B">
        <w:instrText xml:space="preserve"> HYPERLINK "mailto:bmkb-aqromash@mail.ru" </w:instrText>
      </w:r>
      <w:r w:rsidR="001B344A" w:rsidRPr="001B344A">
        <w:fldChar w:fldCharType="separate"/>
      </w:r>
      <w:r w:rsidRPr="006F5EFF">
        <w:rPr>
          <w:rFonts w:ascii="Times New Roman" w:hAnsi="Times New Roman"/>
          <w:sz w:val="26"/>
          <w:szCs w:val="26"/>
        </w:rPr>
        <w:t>bmkb-aqromash@mail.ru</w:t>
      </w:r>
      <w:r w:rsidR="001B344A">
        <w:rPr>
          <w:rFonts w:ascii="Times New Roman" w:hAnsi="Times New Roman"/>
          <w:sz w:val="26"/>
          <w:szCs w:val="26"/>
        </w:rPr>
        <w:fldChar w:fldCharType="end"/>
      </w:r>
      <w:r w:rsidR="00772C4E" w:rsidRPr="0051328F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51328F" w:rsidRPr="0051328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info</w:t>
        </w:r>
        <w:r w:rsidR="0051328F" w:rsidRPr="0051328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51328F" w:rsidRPr="0051328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agromash</w:t>
        </w:r>
        <w:r w:rsidR="0051328F" w:rsidRPr="0051328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51328F" w:rsidRPr="0051328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uz</w:t>
        </w:r>
      </w:hyperlink>
      <w:r w:rsidR="0051328F">
        <w:t xml:space="preserve">, </w:t>
      </w:r>
      <w:r w:rsidR="00772C4E" w:rsidRPr="006F5EFF">
        <w:rPr>
          <w:rFonts w:ascii="Times New Roman" w:hAnsi="Times New Roman"/>
          <w:sz w:val="26"/>
          <w:szCs w:val="26"/>
        </w:rPr>
        <w:t xml:space="preserve">url: </w:t>
      </w:r>
      <w:hyperlink r:id="rId9" w:history="1">
        <w:r w:rsidR="00C80ED9" w:rsidRPr="00C80ED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www.agromash.uz</w:t>
        </w:r>
      </w:hyperlink>
      <w:r w:rsidRPr="00390319">
        <w:rPr>
          <w:rFonts w:ascii="Times New Roman" w:hAnsi="Times New Roman"/>
          <w:sz w:val="26"/>
          <w:szCs w:val="26"/>
        </w:rPr>
        <w:t>.</w:t>
      </w:r>
      <w:r w:rsidR="00C80ED9">
        <w:rPr>
          <w:rFonts w:ascii="Times New Roman" w:hAnsi="Times New Roman"/>
          <w:sz w:val="26"/>
          <w:szCs w:val="26"/>
        </w:rPr>
        <w:t xml:space="preserve"> Создание веб-сайта </w:t>
      </w:r>
      <w:r w:rsidR="00EE4D36">
        <w:rPr>
          <w:rFonts w:ascii="Times New Roman" w:hAnsi="Times New Roman"/>
          <w:sz w:val="26"/>
          <w:szCs w:val="26"/>
        </w:rPr>
        <w:t>позволило внедрению информационно-коммуникационных технологий в о</w:t>
      </w:r>
      <w:r w:rsidR="00EE4D36">
        <w:rPr>
          <w:rFonts w:ascii="Times New Roman" w:hAnsi="Times New Roman"/>
          <w:sz w:val="26"/>
          <w:szCs w:val="26"/>
        </w:rPr>
        <w:t>б</w:t>
      </w:r>
      <w:r w:rsidR="00EE4D36">
        <w:rPr>
          <w:rFonts w:ascii="Times New Roman" w:hAnsi="Times New Roman"/>
          <w:sz w:val="26"/>
          <w:szCs w:val="26"/>
        </w:rPr>
        <w:t xml:space="preserve">ществе для оптимизации бизнес-процессов, повышения прозрачности и открытости деятельности </w:t>
      </w:r>
      <w:r w:rsidR="00EE4D36" w:rsidRPr="006F5EFF">
        <w:rPr>
          <w:rFonts w:ascii="Times New Roman" w:hAnsi="Times New Roman"/>
          <w:sz w:val="26"/>
          <w:szCs w:val="26"/>
        </w:rPr>
        <w:t>АО «</w:t>
      </w:r>
      <w:proofErr w:type="spellStart"/>
      <w:r w:rsidR="00EE4D36" w:rsidRPr="006F5EFF">
        <w:rPr>
          <w:rFonts w:ascii="Times New Roman" w:hAnsi="Times New Roman"/>
          <w:sz w:val="26"/>
          <w:szCs w:val="26"/>
        </w:rPr>
        <w:t>BM</w:t>
      </w:r>
      <w:proofErr w:type="gramStart"/>
      <w:r w:rsidR="00EE4D36" w:rsidRPr="006F5EFF">
        <w:rPr>
          <w:rFonts w:ascii="Times New Roman" w:hAnsi="Times New Roman"/>
          <w:sz w:val="26"/>
          <w:szCs w:val="26"/>
        </w:rPr>
        <w:t>К</w:t>
      </w:r>
      <w:proofErr w:type="gramEnd"/>
      <w:r w:rsidR="00EE4D36" w:rsidRPr="006F5EFF">
        <w:rPr>
          <w:rFonts w:ascii="Times New Roman" w:hAnsi="Times New Roman"/>
          <w:sz w:val="26"/>
          <w:szCs w:val="26"/>
        </w:rPr>
        <w:t>B-Аgromash</w:t>
      </w:r>
      <w:proofErr w:type="spellEnd"/>
      <w:r w:rsidR="00EE4D36" w:rsidRPr="006F5EFF">
        <w:rPr>
          <w:rFonts w:ascii="Times New Roman" w:hAnsi="Times New Roman"/>
          <w:sz w:val="26"/>
          <w:szCs w:val="26"/>
        </w:rPr>
        <w:t>»</w:t>
      </w:r>
    </w:p>
    <w:p w:rsidR="001F492A" w:rsidRDefault="00C30B8F" w:rsidP="001F492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319">
        <w:rPr>
          <w:rFonts w:ascii="Times New Roman" w:hAnsi="Times New Roman"/>
          <w:sz w:val="26"/>
          <w:szCs w:val="26"/>
        </w:rPr>
        <w:t xml:space="preserve"> Общая площадь</w:t>
      </w:r>
      <w:r w:rsidR="0051328F">
        <w:rPr>
          <w:rFonts w:ascii="Times New Roman" w:hAnsi="Times New Roman"/>
          <w:sz w:val="26"/>
          <w:szCs w:val="26"/>
        </w:rPr>
        <w:t xml:space="preserve"> территории</w:t>
      </w:r>
      <w:r w:rsidR="00EE4D36">
        <w:rPr>
          <w:rFonts w:ascii="Times New Roman" w:hAnsi="Times New Roman"/>
          <w:sz w:val="26"/>
          <w:szCs w:val="26"/>
        </w:rPr>
        <w:t xml:space="preserve"> </w:t>
      </w:r>
      <w:r w:rsidRPr="00390319">
        <w:rPr>
          <w:rFonts w:ascii="Times New Roman" w:hAnsi="Times New Roman"/>
          <w:sz w:val="26"/>
          <w:szCs w:val="26"/>
        </w:rPr>
        <w:t xml:space="preserve">составляет </w:t>
      </w:r>
      <w:smartTag w:uri="urn:schemas-microsoft-com:office:smarttags" w:element="metricconverter">
        <w:smartTagPr>
          <w:attr w:name="ProductID" w:val="2,8 га"/>
        </w:smartTagPr>
        <w:r w:rsidRPr="00390319">
          <w:rPr>
            <w:rFonts w:ascii="Times New Roman" w:hAnsi="Times New Roman"/>
            <w:sz w:val="26"/>
            <w:szCs w:val="26"/>
          </w:rPr>
          <w:t>2,8 га</w:t>
        </w:r>
      </w:smartTag>
      <w:r w:rsidRPr="0039031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492A" w:rsidRPr="00390319">
        <w:rPr>
          <w:rFonts w:ascii="Times New Roman" w:hAnsi="Times New Roman"/>
          <w:sz w:val="26"/>
          <w:szCs w:val="26"/>
        </w:rPr>
        <w:t>Численность работающих  –8</w:t>
      </w:r>
      <w:r w:rsidR="008A11E0">
        <w:rPr>
          <w:rFonts w:ascii="Times New Roman" w:hAnsi="Times New Roman"/>
          <w:sz w:val="26"/>
          <w:szCs w:val="26"/>
        </w:rPr>
        <w:t>0</w:t>
      </w:r>
      <w:r w:rsidR="001F492A" w:rsidRPr="00390319">
        <w:rPr>
          <w:rFonts w:ascii="Times New Roman" w:hAnsi="Times New Roman"/>
          <w:sz w:val="26"/>
          <w:szCs w:val="26"/>
        </w:rPr>
        <w:t xml:space="preserve"> человек, в том числе: инженерно-технические работники – </w:t>
      </w:r>
      <w:r w:rsidR="008A11E0">
        <w:rPr>
          <w:rFonts w:ascii="Times New Roman" w:hAnsi="Times New Roman"/>
          <w:sz w:val="26"/>
          <w:szCs w:val="26"/>
        </w:rPr>
        <w:t>4</w:t>
      </w:r>
      <w:r w:rsidR="00390319" w:rsidRPr="00390319">
        <w:rPr>
          <w:rFonts w:ascii="Times New Roman" w:hAnsi="Times New Roman"/>
          <w:sz w:val="26"/>
          <w:szCs w:val="26"/>
        </w:rPr>
        <w:t>4</w:t>
      </w:r>
      <w:r w:rsidR="008A11E0">
        <w:rPr>
          <w:rFonts w:ascii="Times New Roman" w:hAnsi="Times New Roman"/>
          <w:sz w:val="26"/>
          <w:szCs w:val="26"/>
        </w:rPr>
        <w:t xml:space="preserve"> чел.</w:t>
      </w:r>
      <w:r w:rsidR="001F492A" w:rsidRPr="00390319">
        <w:rPr>
          <w:rFonts w:ascii="Times New Roman" w:hAnsi="Times New Roman"/>
          <w:sz w:val="26"/>
          <w:szCs w:val="26"/>
        </w:rPr>
        <w:t xml:space="preserve">; рабочие – </w:t>
      </w:r>
      <w:r w:rsidR="008A11E0">
        <w:rPr>
          <w:rFonts w:ascii="Times New Roman" w:hAnsi="Times New Roman"/>
          <w:sz w:val="26"/>
          <w:szCs w:val="26"/>
        </w:rPr>
        <w:t>17 чел.; прочие – 19 чел</w:t>
      </w:r>
      <w:r w:rsidR="001F492A" w:rsidRPr="00390319">
        <w:rPr>
          <w:rFonts w:ascii="Times New Roman" w:hAnsi="Times New Roman"/>
          <w:sz w:val="26"/>
          <w:szCs w:val="26"/>
        </w:rPr>
        <w:t>.</w:t>
      </w:r>
      <w:proofErr w:type="gramEnd"/>
    </w:p>
    <w:p w:rsidR="00A47DD1" w:rsidRPr="00C10904" w:rsidRDefault="00A47DD1" w:rsidP="00A47DD1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C10904">
        <w:rPr>
          <w:rFonts w:ascii="Times New Roman" w:hAnsi="Times New Roman"/>
          <w:sz w:val="26"/>
          <w:szCs w:val="26"/>
        </w:rPr>
        <w:t>В целях анализа работы акционерного общества по утвержденной стратегии общества на общем собрании акционеров в 2016г использование оборудования с</w:t>
      </w:r>
      <w:r w:rsidRPr="00C10904">
        <w:rPr>
          <w:rFonts w:ascii="Times New Roman" w:hAnsi="Times New Roman"/>
          <w:sz w:val="26"/>
          <w:szCs w:val="26"/>
        </w:rPr>
        <w:t>о</w:t>
      </w:r>
      <w:r w:rsidRPr="00C10904">
        <w:rPr>
          <w:rFonts w:ascii="Times New Roman" w:hAnsi="Times New Roman"/>
          <w:sz w:val="26"/>
          <w:szCs w:val="26"/>
        </w:rPr>
        <w:t>ставило до 65%. Перспективы дальнейшей работы по настоящей стратегии на п</w:t>
      </w:r>
      <w:r w:rsidRPr="00C10904">
        <w:rPr>
          <w:rFonts w:ascii="Times New Roman" w:hAnsi="Times New Roman"/>
          <w:sz w:val="26"/>
          <w:szCs w:val="26"/>
        </w:rPr>
        <w:t>е</w:t>
      </w:r>
      <w:r w:rsidRPr="00C10904">
        <w:rPr>
          <w:rFonts w:ascii="Times New Roman" w:hAnsi="Times New Roman"/>
          <w:sz w:val="26"/>
          <w:szCs w:val="26"/>
        </w:rPr>
        <w:t>риод до 2026 г планируется более эффективное использование оборудования до 80%, а также</w:t>
      </w:r>
      <w:r w:rsidR="00E47C11" w:rsidRPr="00C10904">
        <w:rPr>
          <w:rFonts w:ascii="Times New Roman" w:hAnsi="Times New Roman"/>
          <w:sz w:val="26"/>
          <w:szCs w:val="26"/>
        </w:rPr>
        <w:t xml:space="preserve"> планируется</w:t>
      </w:r>
      <w:r w:rsidRPr="00C10904">
        <w:rPr>
          <w:rFonts w:ascii="Times New Roman" w:hAnsi="Times New Roman"/>
          <w:sz w:val="26"/>
          <w:szCs w:val="26"/>
        </w:rPr>
        <w:t xml:space="preserve"> восстановление и ремонт не задействованного оборуд</w:t>
      </w:r>
      <w:r w:rsidRPr="00C10904">
        <w:rPr>
          <w:rFonts w:ascii="Times New Roman" w:hAnsi="Times New Roman"/>
          <w:sz w:val="26"/>
          <w:szCs w:val="26"/>
        </w:rPr>
        <w:t>о</w:t>
      </w:r>
      <w:r w:rsidRPr="00C10904">
        <w:rPr>
          <w:rFonts w:ascii="Times New Roman" w:hAnsi="Times New Roman"/>
          <w:sz w:val="26"/>
          <w:szCs w:val="26"/>
        </w:rPr>
        <w:t xml:space="preserve">вания в </w:t>
      </w:r>
      <w:r w:rsidR="00E47C11" w:rsidRPr="00C10904">
        <w:rPr>
          <w:rFonts w:ascii="Times New Roman" w:hAnsi="Times New Roman"/>
          <w:sz w:val="26"/>
          <w:szCs w:val="26"/>
        </w:rPr>
        <w:t>п</w:t>
      </w:r>
      <w:r w:rsidRPr="00C10904">
        <w:rPr>
          <w:rFonts w:ascii="Times New Roman" w:hAnsi="Times New Roman"/>
          <w:sz w:val="26"/>
          <w:szCs w:val="26"/>
        </w:rPr>
        <w:t>роизводственном</w:t>
      </w:r>
      <w:r w:rsidR="00E47C11" w:rsidRPr="00C10904">
        <w:rPr>
          <w:rFonts w:ascii="Times New Roman" w:hAnsi="Times New Roman"/>
          <w:sz w:val="26"/>
          <w:szCs w:val="26"/>
        </w:rPr>
        <w:t xml:space="preserve"> процессе с целью увеличения объемов работ</w:t>
      </w:r>
      <w:r w:rsidRPr="00C10904">
        <w:rPr>
          <w:rFonts w:ascii="Times New Roman" w:hAnsi="Times New Roman"/>
          <w:sz w:val="26"/>
          <w:szCs w:val="26"/>
        </w:rPr>
        <w:t xml:space="preserve"> </w:t>
      </w:r>
      <w:r w:rsidR="00E47C11" w:rsidRPr="00C10904">
        <w:rPr>
          <w:rFonts w:ascii="Times New Roman" w:hAnsi="Times New Roman"/>
          <w:sz w:val="26"/>
          <w:szCs w:val="26"/>
        </w:rPr>
        <w:t>и для п</w:t>
      </w:r>
      <w:r w:rsidR="00E47C11" w:rsidRPr="00C10904">
        <w:rPr>
          <w:rFonts w:ascii="Times New Roman" w:hAnsi="Times New Roman"/>
          <w:sz w:val="26"/>
          <w:szCs w:val="26"/>
        </w:rPr>
        <w:t>о</w:t>
      </w:r>
      <w:r w:rsidR="00E47C11" w:rsidRPr="00C10904">
        <w:rPr>
          <w:rFonts w:ascii="Times New Roman" w:hAnsi="Times New Roman"/>
          <w:sz w:val="26"/>
          <w:szCs w:val="26"/>
        </w:rPr>
        <w:t>вышения качества</w:t>
      </w:r>
      <w:proofErr w:type="gramEnd"/>
      <w:r w:rsidR="00E47C11" w:rsidRPr="00C10904">
        <w:rPr>
          <w:rFonts w:ascii="Times New Roman" w:hAnsi="Times New Roman"/>
          <w:sz w:val="26"/>
          <w:szCs w:val="26"/>
        </w:rPr>
        <w:t xml:space="preserve"> выпускаемых технических сре</w:t>
      </w:r>
      <w:proofErr w:type="gramStart"/>
      <w:r w:rsidR="00E47C11" w:rsidRPr="00C10904">
        <w:rPr>
          <w:rFonts w:ascii="Times New Roman" w:hAnsi="Times New Roman"/>
          <w:sz w:val="26"/>
          <w:szCs w:val="26"/>
        </w:rPr>
        <w:t>дств пр</w:t>
      </w:r>
      <w:proofErr w:type="gramEnd"/>
      <w:r w:rsidR="00E47C11" w:rsidRPr="00C10904">
        <w:rPr>
          <w:rFonts w:ascii="Times New Roman" w:hAnsi="Times New Roman"/>
          <w:sz w:val="26"/>
          <w:szCs w:val="26"/>
        </w:rPr>
        <w:t>иобретение нового совр</w:t>
      </w:r>
      <w:r w:rsidR="00E47C11" w:rsidRPr="00C10904">
        <w:rPr>
          <w:rFonts w:ascii="Times New Roman" w:hAnsi="Times New Roman"/>
          <w:sz w:val="26"/>
          <w:szCs w:val="26"/>
        </w:rPr>
        <w:t>е</w:t>
      </w:r>
      <w:r w:rsidR="00E47C11" w:rsidRPr="00C10904">
        <w:rPr>
          <w:rFonts w:ascii="Times New Roman" w:hAnsi="Times New Roman"/>
          <w:sz w:val="26"/>
          <w:szCs w:val="26"/>
        </w:rPr>
        <w:t>менного оборудования.</w:t>
      </w:r>
      <w:r w:rsidRPr="00C10904">
        <w:rPr>
          <w:rFonts w:ascii="Times New Roman" w:hAnsi="Times New Roman"/>
          <w:sz w:val="26"/>
          <w:szCs w:val="26"/>
        </w:rPr>
        <w:t xml:space="preserve"> </w:t>
      </w:r>
    </w:p>
    <w:p w:rsidR="00E47C11" w:rsidRPr="00C10904" w:rsidRDefault="00E47C11" w:rsidP="00A47DD1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C10904">
        <w:rPr>
          <w:rFonts w:ascii="Times New Roman" w:hAnsi="Times New Roman"/>
          <w:sz w:val="26"/>
          <w:szCs w:val="26"/>
        </w:rPr>
        <w:tab/>
        <w:t>Сравнительные объемы работ приведены в таблице.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47C11" w:rsidRPr="00C10904" w:rsidTr="0035532F">
        <w:tc>
          <w:tcPr>
            <w:tcW w:w="4784" w:type="dxa"/>
            <w:gridSpan w:val="2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 xml:space="preserve">Утвержденная стратегия, млн. </w:t>
            </w:r>
            <w:proofErr w:type="spellStart"/>
            <w:r w:rsidRPr="00C10904">
              <w:rPr>
                <w:sz w:val="26"/>
                <w:szCs w:val="26"/>
              </w:rPr>
              <w:t>сум</w:t>
            </w:r>
            <w:proofErr w:type="spellEnd"/>
          </w:p>
          <w:p w:rsidR="00E50A8E" w:rsidRPr="00C10904" w:rsidRDefault="00E50A8E" w:rsidP="00E50A8E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2016 – 20120 г.</w:t>
            </w:r>
          </w:p>
        </w:tc>
        <w:tc>
          <w:tcPr>
            <w:tcW w:w="4786" w:type="dxa"/>
            <w:gridSpan w:val="2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 xml:space="preserve">Планируемая стратегия, млн. </w:t>
            </w:r>
            <w:proofErr w:type="spellStart"/>
            <w:r w:rsidRPr="00C10904">
              <w:rPr>
                <w:sz w:val="26"/>
                <w:szCs w:val="26"/>
              </w:rPr>
              <w:t>сум</w:t>
            </w:r>
            <w:proofErr w:type="spellEnd"/>
          </w:p>
          <w:p w:rsidR="00E50A8E" w:rsidRPr="00C10904" w:rsidRDefault="00E50A8E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2021 – 2026 г.</w:t>
            </w:r>
          </w:p>
        </w:tc>
      </w:tr>
      <w:tr w:rsidR="00E47C11" w:rsidRPr="00C10904" w:rsidTr="00E47C11">
        <w:tc>
          <w:tcPr>
            <w:tcW w:w="2392" w:type="dxa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Бизнес план</w:t>
            </w:r>
          </w:p>
        </w:tc>
        <w:tc>
          <w:tcPr>
            <w:tcW w:w="2392" w:type="dxa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Факт</w:t>
            </w:r>
          </w:p>
        </w:tc>
        <w:tc>
          <w:tcPr>
            <w:tcW w:w="2393" w:type="dxa"/>
          </w:tcPr>
          <w:p w:rsidR="00E47C11" w:rsidRPr="00C10904" w:rsidRDefault="00E47C11" w:rsidP="0035532F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Бизнес план</w:t>
            </w:r>
          </w:p>
        </w:tc>
        <w:tc>
          <w:tcPr>
            <w:tcW w:w="2393" w:type="dxa"/>
          </w:tcPr>
          <w:p w:rsidR="00E47C11" w:rsidRPr="00C10904" w:rsidRDefault="00E47C11" w:rsidP="0035532F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Факт</w:t>
            </w:r>
          </w:p>
        </w:tc>
      </w:tr>
      <w:tr w:rsidR="00E47C11" w:rsidRPr="00C10904" w:rsidTr="00E47C11">
        <w:tc>
          <w:tcPr>
            <w:tcW w:w="2392" w:type="dxa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20187,0</w:t>
            </w:r>
          </w:p>
        </w:tc>
        <w:tc>
          <w:tcPr>
            <w:tcW w:w="2392" w:type="dxa"/>
          </w:tcPr>
          <w:p w:rsidR="00E47C11" w:rsidRPr="00C10904" w:rsidRDefault="00655C5B" w:rsidP="00655C5B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22623,0</w:t>
            </w:r>
          </w:p>
        </w:tc>
        <w:tc>
          <w:tcPr>
            <w:tcW w:w="2393" w:type="dxa"/>
          </w:tcPr>
          <w:p w:rsidR="00E47C11" w:rsidRPr="00C10904" w:rsidRDefault="00E47C11" w:rsidP="00E47C11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24225,0</w:t>
            </w:r>
          </w:p>
        </w:tc>
        <w:tc>
          <w:tcPr>
            <w:tcW w:w="2393" w:type="dxa"/>
          </w:tcPr>
          <w:p w:rsidR="00E47C11" w:rsidRPr="00C10904" w:rsidRDefault="00E50A8E" w:rsidP="00A47DD1">
            <w:pPr>
              <w:spacing w:after="60" w:line="240" w:lineRule="auto"/>
              <w:jc w:val="both"/>
              <w:rPr>
                <w:sz w:val="26"/>
                <w:szCs w:val="26"/>
              </w:rPr>
            </w:pPr>
            <w:r w:rsidRPr="00C10904">
              <w:rPr>
                <w:sz w:val="26"/>
                <w:szCs w:val="26"/>
              </w:rPr>
              <w:t>Увеличение объ</w:t>
            </w:r>
            <w:r w:rsidRPr="00C10904">
              <w:rPr>
                <w:sz w:val="26"/>
                <w:szCs w:val="26"/>
              </w:rPr>
              <w:t>е</w:t>
            </w:r>
            <w:r w:rsidRPr="00C10904">
              <w:rPr>
                <w:sz w:val="26"/>
                <w:szCs w:val="26"/>
              </w:rPr>
              <w:t>мов до 20%</w:t>
            </w:r>
          </w:p>
        </w:tc>
      </w:tr>
    </w:tbl>
    <w:p w:rsidR="00E47C11" w:rsidRPr="00C10904" w:rsidRDefault="00E47C11" w:rsidP="00A47DD1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3A8F" w:rsidRDefault="00614A84" w:rsidP="0051328F">
      <w:pPr>
        <w:pStyle w:val="a3"/>
        <w:spacing w:before="240" w:after="6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90319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141059" w:rsidRPr="00390319">
        <w:rPr>
          <w:rFonts w:ascii="Times New Roman" w:hAnsi="Times New Roman"/>
          <w:b/>
          <w:sz w:val="26"/>
          <w:szCs w:val="26"/>
        </w:rPr>
        <w:t>Цели и задачи концепции развития</w:t>
      </w:r>
      <w:r w:rsidR="00D62E95" w:rsidRPr="00390319">
        <w:rPr>
          <w:rFonts w:ascii="Times New Roman" w:hAnsi="Times New Roman"/>
          <w:b/>
          <w:sz w:val="26"/>
          <w:szCs w:val="26"/>
        </w:rPr>
        <w:t>.</w:t>
      </w:r>
    </w:p>
    <w:p w:rsidR="006B3A8F" w:rsidRDefault="006B3A8F" w:rsidP="006B3A8F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Целью концепции является </w:t>
      </w:r>
      <w:r>
        <w:rPr>
          <w:rFonts w:ascii="Times New Roman" w:hAnsi="Times New Roman"/>
          <w:sz w:val="26"/>
          <w:szCs w:val="26"/>
        </w:rPr>
        <w:t>коренное усовершенствование системы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зации </w:t>
      </w:r>
      <w:r w:rsidRPr="006F5EFF">
        <w:rPr>
          <w:rFonts w:ascii="Times New Roman" w:hAnsi="Times New Roman"/>
          <w:sz w:val="26"/>
          <w:szCs w:val="26"/>
        </w:rPr>
        <w:t>научно-исследовательских и опытно-конструкторских работ (НИОКР)</w:t>
      </w:r>
      <w:r>
        <w:rPr>
          <w:rFonts w:ascii="Times New Roman" w:hAnsi="Times New Roman"/>
          <w:sz w:val="26"/>
          <w:szCs w:val="26"/>
        </w:rPr>
        <w:t xml:space="preserve"> в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правлении совершенствования комплексов машин для </w:t>
      </w:r>
      <w:r w:rsidRPr="006F5EFF">
        <w:rPr>
          <w:rFonts w:ascii="Times New Roman" w:hAnsi="Times New Roman"/>
          <w:sz w:val="26"/>
          <w:szCs w:val="26"/>
        </w:rPr>
        <w:t>садоводств</w:t>
      </w:r>
      <w:r>
        <w:rPr>
          <w:rFonts w:ascii="Times New Roman" w:hAnsi="Times New Roman"/>
          <w:sz w:val="26"/>
          <w:szCs w:val="26"/>
        </w:rPr>
        <w:t>а</w:t>
      </w:r>
      <w:r w:rsidRPr="006F5EFF">
        <w:rPr>
          <w:rFonts w:ascii="Times New Roman" w:hAnsi="Times New Roman"/>
          <w:sz w:val="26"/>
          <w:szCs w:val="26"/>
        </w:rPr>
        <w:t>, виноградарс</w:t>
      </w:r>
      <w:r w:rsidRPr="006F5EFF">
        <w:rPr>
          <w:rFonts w:ascii="Times New Roman" w:hAnsi="Times New Roman"/>
          <w:sz w:val="26"/>
          <w:szCs w:val="26"/>
        </w:rPr>
        <w:t>т</w:t>
      </w:r>
      <w:r w:rsidRPr="006F5EF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</w:t>
      </w:r>
      <w:r w:rsidRPr="006F5EFF">
        <w:rPr>
          <w:rFonts w:ascii="Times New Roman" w:hAnsi="Times New Roman"/>
          <w:sz w:val="26"/>
          <w:szCs w:val="26"/>
        </w:rPr>
        <w:t xml:space="preserve">, </w:t>
      </w:r>
      <w:r w:rsidR="00582E83">
        <w:rPr>
          <w:rFonts w:ascii="Times New Roman" w:hAnsi="Times New Roman"/>
          <w:sz w:val="26"/>
          <w:szCs w:val="26"/>
        </w:rPr>
        <w:t>лесного хозяйства и</w:t>
      </w:r>
      <w:r w:rsidR="00582E83" w:rsidRPr="000A0521">
        <w:rPr>
          <w:rFonts w:ascii="Times New Roman" w:hAnsi="Times New Roman"/>
          <w:sz w:val="26"/>
          <w:szCs w:val="26"/>
        </w:rPr>
        <w:t xml:space="preserve"> </w:t>
      </w:r>
      <w:r w:rsidRPr="000A0521">
        <w:rPr>
          <w:rFonts w:ascii="Times New Roman" w:hAnsi="Times New Roman"/>
          <w:sz w:val="26"/>
          <w:szCs w:val="26"/>
        </w:rPr>
        <w:t>укрепления кормовой базы пустынного животноводства</w:t>
      </w:r>
      <w:r w:rsidRPr="006F5EFF">
        <w:rPr>
          <w:rFonts w:ascii="Times New Roman" w:hAnsi="Times New Roman"/>
          <w:sz w:val="26"/>
          <w:szCs w:val="26"/>
        </w:rPr>
        <w:t xml:space="preserve">. </w:t>
      </w:r>
    </w:p>
    <w:p w:rsidR="009612EB" w:rsidRPr="006F5EFF" w:rsidRDefault="00713F6E" w:rsidP="009612E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</w:t>
      </w:r>
      <w:r w:rsidR="009612EB" w:rsidRPr="006F5EFF">
        <w:rPr>
          <w:rFonts w:ascii="Times New Roman" w:hAnsi="Times New Roman"/>
          <w:sz w:val="26"/>
          <w:szCs w:val="26"/>
        </w:rPr>
        <w:t>адач</w:t>
      </w:r>
      <w:r>
        <w:rPr>
          <w:rFonts w:ascii="Times New Roman" w:hAnsi="Times New Roman"/>
          <w:sz w:val="26"/>
          <w:szCs w:val="26"/>
        </w:rPr>
        <w:t>ами</w:t>
      </w:r>
      <w:r w:rsidR="009612EB" w:rsidRPr="006F5EFF">
        <w:rPr>
          <w:rFonts w:ascii="Times New Roman" w:hAnsi="Times New Roman"/>
          <w:sz w:val="26"/>
          <w:szCs w:val="26"/>
        </w:rPr>
        <w:t xml:space="preserve"> концепции</w:t>
      </w:r>
      <w:r>
        <w:rPr>
          <w:rFonts w:ascii="Times New Roman" w:hAnsi="Times New Roman"/>
          <w:sz w:val="26"/>
          <w:szCs w:val="26"/>
        </w:rPr>
        <w:t xml:space="preserve"> являются</w:t>
      </w:r>
      <w:r w:rsidR="009612EB" w:rsidRPr="006F5EFF">
        <w:rPr>
          <w:rFonts w:ascii="Times New Roman" w:hAnsi="Times New Roman"/>
          <w:sz w:val="26"/>
          <w:szCs w:val="26"/>
        </w:rPr>
        <w:t>:</w:t>
      </w:r>
    </w:p>
    <w:p w:rsidR="00F1318C" w:rsidRDefault="00F1318C" w:rsidP="009612E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- </w:t>
      </w:r>
      <w:r w:rsidR="000A0521">
        <w:rPr>
          <w:rFonts w:ascii="Times New Roman" w:hAnsi="Times New Roman"/>
          <w:sz w:val="26"/>
          <w:szCs w:val="26"/>
        </w:rPr>
        <w:t>максимальн</w:t>
      </w:r>
      <w:r w:rsidR="006B3A8F">
        <w:rPr>
          <w:rFonts w:ascii="Times New Roman" w:hAnsi="Times New Roman"/>
          <w:sz w:val="26"/>
          <w:szCs w:val="26"/>
        </w:rPr>
        <w:t>ая</w:t>
      </w:r>
      <w:r w:rsidR="000A0521">
        <w:rPr>
          <w:rFonts w:ascii="Times New Roman" w:hAnsi="Times New Roman"/>
          <w:sz w:val="26"/>
          <w:szCs w:val="26"/>
        </w:rPr>
        <w:t xml:space="preserve"> универсализаци</w:t>
      </w:r>
      <w:r w:rsidR="006B3A8F">
        <w:rPr>
          <w:rFonts w:ascii="Times New Roman" w:hAnsi="Times New Roman"/>
          <w:sz w:val="26"/>
          <w:szCs w:val="26"/>
        </w:rPr>
        <w:t>я</w:t>
      </w:r>
      <w:r w:rsidR="000A0521">
        <w:rPr>
          <w:rFonts w:ascii="Times New Roman" w:hAnsi="Times New Roman"/>
          <w:sz w:val="26"/>
          <w:szCs w:val="26"/>
        </w:rPr>
        <w:t xml:space="preserve"> и унификаци</w:t>
      </w:r>
      <w:r w:rsidR="006B3A8F">
        <w:rPr>
          <w:rFonts w:ascii="Times New Roman" w:hAnsi="Times New Roman"/>
          <w:sz w:val="26"/>
          <w:szCs w:val="26"/>
        </w:rPr>
        <w:t xml:space="preserve">я </w:t>
      </w:r>
      <w:r w:rsidR="00C40C9F">
        <w:rPr>
          <w:rFonts w:ascii="Times New Roman" w:hAnsi="Times New Roman"/>
          <w:sz w:val="26"/>
          <w:szCs w:val="26"/>
        </w:rPr>
        <w:t xml:space="preserve">создаваемых </w:t>
      </w:r>
      <w:r w:rsidR="006B3A8F">
        <w:rPr>
          <w:rFonts w:ascii="Times New Roman" w:hAnsi="Times New Roman"/>
          <w:sz w:val="26"/>
          <w:szCs w:val="26"/>
        </w:rPr>
        <w:t>машин</w:t>
      </w:r>
      <w:r w:rsidRPr="006F5EFF">
        <w:rPr>
          <w:rFonts w:ascii="Times New Roman" w:hAnsi="Times New Roman"/>
          <w:sz w:val="26"/>
          <w:szCs w:val="26"/>
        </w:rPr>
        <w:t>;</w:t>
      </w:r>
    </w:p>
    <w:p w:rsidR="000A0521" w:rsidRPr="00D7626A" w:rsidRDefault="000A0521" w:rsidP="009612E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создание </w:t>
      </w:r>
      <w:r w:rsidR="002957C7">
        <w:rPr>
          <w:rFonts w:ascii="Times New Roman" w:hAnsi="Times New Roman"/>
          <w:sz w:val="26"/>
          <w:szCs w:val="26"/>
        </w:rPr>
        <w:t>компактной, многопрофильной экспериментальной базы с во</w:t>
      </w:r>
      <w:r w:rsidR="002957C7">
        <w:rPr>
          <w:rFonts w:ascii="Times New Roman" w:hAnsi="Times New Roman"/>
          <w:sz w:val="26"/>
          <w:szCs w:val="26"/>
        </w:rPr>
        <w:t>з</w:t>
      </w:r>
      <w:r w:rsidR="002957C7" w:rsidRPr="00D7626A">
        <w:rPr>
          <w:rFonts w:ascii="Times New Roman" w:hAnsi="Times New Roman"/>
          <w:sz w:val="26"/>
          <w:szCs w:val="26"/>
        </w:rPr>
        <w:t>можностью производства опытных машин</w:t>
      </w:r>
      <w:r w:rsidR="00824A2A">
        <w:rPr>
          <w:rFonts w:ascii="Times New Roman" w:hAnsi="Times New Roman"/>
          <w:sz w:val="26"/>
          <w:szCs w:val="26"/>
        </w:rPr>
        <w:t xml:space="preserve"> и сельхозтехники</w:t>
      </w:r>
      <w:r w:rsidR="002957C7" w:rsidRPr="00D7626A">
        <w:rPr>
          <w:rFonts w:ascii="Times New Roman" w:hAnsi="Times New Roman"/>
          <w:sz w:val="26"/>
          <w:szCs w:val="26"/>
        </w:rPr>
        <w:t xml:space="preserve"> малыми партиями;</w:t>
      </w:r>
    </w:p>
    <w:p w:rsidR="00FA12D0" w:rsidRPr="00D7626A" w:rsidRDefault="00FA12D0" w:rsidP="009612E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26A">
        <w:rPr>
          <w:rFonts w:ascii="Times New Roman" w:hAnsi="Times New Roman"/>
          <w:sz w:val="26"/>
          <w:szCs w:val="26"/>
        </w:rPr>
        <w:t xml:space="preserve">- </w:t>
      </w:r>
      <w:r w:rsidR="00873166">
        <w:rPr>
          <w:rFonts w:ascii="Times New Roman" w:hAnsi="Times New Roman"/>
          <w:sz w:val="26"/>
          <w:szCs w:val="26"/>
        </w:rPr>
        <w:t>модернизация</w:t>
      </w:r>
      <w:r w:rsidRPr="00D7626A">
        <w:rPr>
          <w:rFonts w:ascii="Times New Roman" w:hAnsi="Times New Roman"/>
          <w:sz w:val="26"/>
          <w:szCs w:val="26"/>
        </w:rPr>
        <w:t xml:space="preserve"> </w:t>
      </w:r>
      <w:r w:rsidR="008A11E0">
        <w:rPr>
          <w:rFonts w:ascii="Times New Roman" w:hAnsi="Times New Roman"/>
          <w:sz w:val="26"/>
          <w:szCs w:val="26"/>
        </w:rPr>
        <w:t>ИАТЦ</w:t>
      </w:r>
      <w:r w:rsidRPr="00D7626A">
        <w:rPr>
          <w:rFonts w:ascii="Times New Roman" w:hAnsi="Times New Roman"/>
          <w:sz w:val="26"/>
          <w:szCs w:val="26"/>
        </w:rPr>
        <w:t xml:space="preserve"> для лабораторных, стендовых и полевых испытаний комплексов машин.</w:t>
      </w:r>
    </w:p>
    <w:p w:rsidR="00283AF1" w:rsidRPr="006F5EFF" w:rsidRDefault="00283AF1" w:rsidP="00C40C9F">
      <w:pPr>
        <w:spacing w:before="240"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5EFF">
        <w:rPr>
          <w:rFonts w:ascii="Times New Roman" w:hAnsi="Times New Roman"/>
          <w:b/>
          <w:sz w:val="26"/>
          <w:szCs w:val="26"/>
        </w:rPr>
        <w:t>2. Оценка современного состояния конструкторского бюро.</w:t>
      </w:r>
    </w:p>
    <w:p w:rsidR="00283AF1" w:rsidRPr="006F5EFF" w:rsidRDefault="00283AF1" w:rsidP="00C40C9F">
      <w:pPr>
        <w:spacing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(предпосылки реализации концепции развития)</w:t>
      </w:r>
    </w:p>
    <w:p w:rsidR="008B5F14" w:rsidRDefault="008B5F14" w:rsidP="008B5F1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Разработка новой техники в АО «</w:t>
      </w:r>
      <w:proofErr w:type="spellStart"/>
      <w:r w:rsidRPr="006F5EFF">
        <w:rPr>
          <w:rFonts w:ascii="Times New Roman" w:hAnsi="Times New Roman"/>
          <w:sz w:val="26"/>
          <w:szCs w:val="26"/>
        </w:rPr>
        <w:t>BMКB-Аgromash</w:t>
      </w:r>
      <w:proofErr w:type="spellEnd"/>
      <w:r w:rsidRPr="006F5EFF">
        <w:rPr>
          <w:rFonts w:ascii="Times New Roman" w:hAnsi="Times New Roman"/>
          <w:sz w:val="26"/>
          <w:szCs w:val="26"/>
        </w:rPr>
        <w:t>» провод</w:t>
      </w:r>
      <w:r w:rsidR="000A5EDF" w:rsidRPr="006F5EFF">
        <w:rPr>
          <w:rFonts w:ascii="Times New Roman" w:hAnsi="Times New Roman"/>
          <w:sz w:val="26"/>
          <w:szCs w:val="26"/>
        </w:rPr>
        <w:t>и</w:t>
      </w:r>
      <w:r w:rsidRPr="006F5EFF">
        <w:rPr>
          <w:rFonts w:ascii="Times New Roman" w:hAnsi="Times New Roman"/>
          <w:sz w:val="26"/>
          <w:szCs w:val="26"/>
        </w:rPr>
        <w:t>тся по технол</w:t>
      </w:r>
      <w:r w:rsidRPr="006F5EFF">
        <w:rPr>
          <w:rFonts w:ascii="Times New Roman" w:hAnsi="Times New Roman"/>
          <w:sz w:val="26"/>
          <w:szCs w:val="26"/>
        </w:rPr>
        <w:t>о</w:t>
      </w:r>
      <w:r w:rsidRPr="006F5EFF">
        <w:rPr>
          <w:rFonts w:ascii="Times New Roman" w:hAnsi="Times New Roman"/>
          <w:sz w:val="26"/>
          <w:szCs w:val="26"/>
        </w:rPr>
        <w:t>гической цепочке за счет функционирования в своей структуре специализирова</w:t>
      </w:r>
      <w:r w:rsidRPr="006F5EFF">
        <w:rPr>
          <w:rFonts w:ascii="Times New Roman" w:hAnsi="Times New Roman"/>
          <w:sz w:val="26"/>
          <w:szCs w:val="26"/>
        </w:rPr>
        <w:t>н</w:t>
      </w:r>
      <w:r w:rsidRPr="006F5EFF">
        <w:rPr>
          <w:rFonts w:ascii="Times New Roman" w:hAnsi="Times New Roman"/>
          <w:sz w:val="26"/>
          <w:szCs w:val="26"/>
        </w:rPr>
        <w:t>ных отделов.</w:t>
      </w:r>
    </w:p>
    <w:p w:rsidR="008B5F14" w:rsidRPr="006F5EFF" w:rsidRDefault="008B5F14" w:rsidP="008B5F1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Основные структурные подразделения:</w:t>
      </w:r>
    </w:p>
    <w:p w:rsidR="008B5F14" w:rsidRPr="006F5EFF" w:rsidRDefault="00873166" w:rsidP="008B5F1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166">
        <w:rPr>
          <w:rFonts w:ascii="Times New Roman" w:hAnsi="Times New Roman"/>
          <w:b/>
          <w:sz w:val="26"/>
          <w:szCs w:val="26"/>
        </w:rPr>
        <w:t>1.</w:t>
      </w:r>
      <w:r w:rsidR="008B5F14" w:rsidRPr="00873166">
        <w:rPr>
          <w:rFonts w:ascii="Times New Roman" w:hAnsi="Times New Roman"/>
          <w:b/>
          <w:sz w:val="26"/>
          <w:szCs w:val="26"/>
        </w:rPr>
        <w:t xml:space="preserve"> </w:t>
      </w:r>
      <w:r w:rsidRPr="00873166">
        <w:rPr>
          <w:rFonts w:ascii="Times New Roman" w:hAnsi="Times New Roman"/>
          <w:b/>
          <w:sz w:val="26"/>
          <w:szCs w:val="26"/>
          <w:u w:val="single"/>
        </w:rPr>
        <w:t>Отдел конструкторских разработок</w:t>
      </w:r>
      <w:r w:rsidR="008B5F14" w:rsidRPr="006F5EFF">
        <w:rPr>
          <w:rFonts w:ascii="Times New Roman" w:hAnsi="Times New Roman"/>
          <w:sz w:val="26"/>
          <w:szCs w:val="26"/>
        </w:rPr>
        <w:t xml:space="preserve"> </w:t>
      </w:r>
      <w:r w:rsidR="008D4D01">
        <w:t>–</w:t>
      </w:r>
      <w:r w:rsidR="008D4D01" w:rsidRPr="008B5D34"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>ведет разработку конструкторской документации на машины. Осуществляется переход на компьютерное конструир</w:t>
      </w:r>
      <w:r w:rsidR="008B5F14" w:rsidRPr="006F5EFF">
        <w:rPr>
          <w:rFonts w:ascii="Times New Roman" w:hAnsi="Times New Roman"/>
          <w:sz w:val="26"/>
          <w:szCs w:val="26"/>
        </w:rPr>
        <w:t>о</w:t>
      </w:r>
      <w:r w:rsidR="008B5F14" w:rsidRPr="006F5EFF">
        <w:rPr>
          <w:rFonts w:ascii="Times New Roman" w:hAnsi="Times New Roman"/>
          <w:sz w:val="26"/>
          <w:szCs w:val="26"/>
        </w:rPr>
        <w:t>вание. Отдел участвует в подготовке производства на заводах-изготовителях</w:t>
      </w:r>
      <w:r w:rsidR="00DF0626">
        <w:rPr>
          <w:rFonts w:ascii="Times New Roman" w:hAnsi="Times New Roman"/>
          <w:sz w:val="26"/>
          <w:szCs w:val="26"/>
        </w:rPr>
        <w:t xml:space="preserve">. При большом объёме конструкторских работ </w:t>
      </w:r>
      <w:r w:rsidR="000953ED">
        <w:rPr>
          <w:rFonts w:ascii="Times New Roman" w:hAnsi="Times New Roman"/>
          <w:sz w:val="26"/>
          <w:szCs w:val="26"/>
        </w:rPr>
        <w:t xml:space="preserve">(до начала 90-х годов) </w:t>
      </w:r>
      <w:r w:rsidR="00DF0626">
        <w:rPr>
          <w:rFonts w:ascii="Times New Roman" w:hAnsi="Times New Roman"/>
          <w:sz w:val="26"/>
          <w:szCs w:val="26"/>
        </w:rPr>
        <w:t>существовал ряд конструкторских отделов сформированных по типам машин и выполняемых техн</w:t>
      </w:r>
      <w:r w:rsidR="00DF0626">
        <w:rPr>
          <w:rFonts w:ascii="Times New Roman" w:hAnsi="Times New Roman"/>
          <w:sz w:val="26"/>
          <w:szCs w:val="26"/>
        </w:rPr>
        <w:t>о</w:t>
      </w:r>
      <w:r w:rsidR="00DF0626">
        <w:rPr>
          <w:rFonts w:ascii="Times New Roman" w:hAnsi="Times New Roman"/>
          <w:sz w:val="26"/>
          <w:szCs w:val="26"/>
        </w:rPr>
        <w:t>логических операций (отдел машин для предпосевной обработк</w:t>
      </w:r>
      <w:r w:rsidR="00C26459">
        <w:rPr>
          <w:rFonts w:ascii="Times New Roman" w:hAnsi="Times New Roman"/>
          <w:sz w:val="26"/>
          <w:szCs w:val="26"/>
        </w:rPr>
        <w:t>и</w:t>
      </w:r>
      <w:r w:rsidR="00DF0626">
        <w:rPr>
          <w:rFonts w:ascii="Times New Roman" w:hAnsi="Times New Roman"/>
          <w:sz w:val="26"/>
          <w:szCs w:val="26"/>
        </w:rPr>
        <w:t xml:space="preserve"> почвы, отдел хлопкоуборочных машин и т.д.). В связи с сокращением объёма разработок </w:t>
      </w:r>
      <w:r w:rsidR="00C26459">
        <w:rPr>
          <w:rFonts w:ascii="Times New Roman" w:hAnsi="Times New Roman"/>
          <w:sz w:val="26"/>
          <w:szCs w:val="26"/>
        </w:rPr>
        <w:t>пров</w:t>
      </w:r>
      <w:r w:rsidR="00C26459">
        <w:rPr>
          <w:rFonts w:ascii="Times New Roman" w:hAnsi="Times New Roman"/>
          <w:sz w:val="26"/>
          <w:szCs w:val="26"/>
        </w:rPr>
        <w:t>е</w:t>
      </w:r>
      <w:r w:rsidR="00C26459">
        <w:rPr>
          <w:rFonts w:ascii="Times New Roman" w:hAnsi="Times New Roman"/>
          <w:sz w:val="26"/>
          <w:szCs w:val="26"/>
        </w:rPr>
        <w:t xml:space="preserve">дено объединение </w:t>
      </w:r>
      <w:r w:rsidR="00DF0626">
        <w:rPr>
          <w:rFonts w:ascii="Times New Roman" w:hAnsi="Times New Roman"/>
          <w:sz w:val="26"/>
          <w:szCs w:val="26"/>
        </w:rPr>
        <w:t>отдел</w:t>
      </w:r>
      <w:r w:rsidR="00C26459">
        <w:rPr>
          <w:rFonts w:ascii="Times New Roman" w:hAnsi="Times New Roman"/>
          <w:sz w:val="26"/>
          <w:szCs w:val="26"/>
        </w:rPr>
        <w:t>ов</w:t>
      </w:r>
      <w:r w:rsidR="008656DF">
        <w:rPr>
          <w:rFonts w:ascii="Times New Roman" w:hAnsi="Times New Roman"/>
          <w:sz w:val="26"/>
          <w:szCs w:val="26"/>
        </w:rPr>
        <w:t>.</w:t>
      </w:r>
    </w:p>
    <w:p w:rsidR="008B5F14" w:rsidRDefault="00873166" w:rsidP="0040324D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166">
        <w:rPr>
          <w:rFonts w:ascii="Times New Roman" w:hAnsi="Times New Roman"/>
          <w:b/>
          <w:sz w:val="26"/>
          <w:szCs w:val="26"/>
        </w:rPr>
        <w:t xml:space="preserve">2. </w:t>
      </w:r>
      <w:r w:rsidRPr="00873166">
        <w:rPr>
          <w:rFonts w:ascii="Times New Roman" w:hAnsi="Times New Roman"/>
          <w:b/>
          <w:sz w:val="26"/>
          <w:szCs w:val="26"/>
          <w:u w:val="single"/>
        </w:rPr>
        <w:t>Отдел по прикладным, фундаментальным и научно-исследовательским работам</w:t>
      </w:r>
      <w:r w:rsidR="008B5F14" w:rsidRPr="006F5EFF">
        <w:rPr>
          <w:rFonts w:ascii="Times New Roman" w:hAnsi="Times New Roman"/>
          <w:sz w:val="26"/>
          <w:szCs w:val="26"/>
        </w:rPr>
        <w:t xml:space="preserve"> </w:t>
      </w:r>
      <w:r w:rsidR="008D4D01">
        <w:t>–</w:t>
      </w:r>
      <w:r w:rsidR="008D4D01" w:rsidRPr="008B5D34"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 xml:space="preserve">проводит научные исследования и  разработку </w:t>
      </w:r>
      <w:proofErr w:type="spellStart"/>
      <w:r w:rsidR="008B5F14" w:rsidRPr="006F5EFF">
        <w:rPr>
          <w:rFonts w:ascii="Times New Roman" w:hAnsi="Times New Roman"/>
          <w:sz w:val="26"/>
          <w:szCs w:val="26"/>
        </w:rPr>
        <w:t>энерго</w:t>
      </w:r>
      <w:proofErr w:type="spellEnd"/>
      <w:r w:rsidR="00E8233C">
        <w:rPr>
          <w:rFonts w:ascii="Times New Roman" w:hAnsi="Times New Roman"/>
          <w:sz w:val="26"/>
          <w:szCs w:val="26"/>
        </w:rPr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 xml:space="preserve">и ресурсосберегающей, экологически безопасной технологии </w:t>
      </w:r>
      <w:r w:rsidR="00C26459">
        <w:rPr>
          <w:rFonts w:ascii="Times New Roman" w:hAnsi="Times New Roman"/>
          <w:sz w:val="26"/>
          <w:szCs w:val="26"/>
        </w:rPr>
        <w:t>(</w:t>
      </w:r>
      <w:proofErr w:type="spellStart"/>
      <w:r w:rsidR="00C26459">
        <w:rPr>
          <w:rFonts w:ascii="Times New Roman" w:hAnsi="Times New Roman"/>
          <w:sz w:val="26"/>
          <w:szCs w:val="26"/>
        </w:rPr>
        <w:t>электроте</w:t>
      </w:r>
      <w:r w:rsidR="00C26459">
        <w:rPr>
          <w:rFonts w:ascii="Times New Roman" w:hAnsi="Times New Roman"/>
          <w:sz w:val="26"/>
          <w:szCs w:val="26"/>
        </w:rPr>
        <w:t>х</w:t>
      </w:r>
      <w:r w:rsidR="00C26459">
        <w:rPr>
          <w:rFonts w:ascii="Times New Roman" w:hAnsi="Times New Roman"/>
          <w:sz w:val="26"/>
          <w:szCs w:val="26"/>
        </w:rPr>
        <w:t>нология</w:t>
      </w:r>
      <w:proofErr w:type="spellEnd"/>
      <w:r w:rsidR="00C26459">
        <w:rPr>
          <w:rFonts w:ascii="Times New Roman" w:hAnsi="Times New Roman"/>
          <w:sz w:val="26"/>
          <w:szCs w:val="26"/>
        </w:rPr>
        <w:t xml:space="preserve">) </w:t>
      </w:r>
      <w:r w:rsidR="008B5F14" w:rsidRPr="006F5EFF">
        <w:rPr>
          <w:rFonts w:ascii="Times New Roman" w:hAnsi="Times New Roman"/>
          <w:sz w:val="26"/>
          <w:szCs w:val="26"/>
        </w:rPr>
        <w:t>и технических сре</w:t>
      </w:r>
      <w:proofErr w:type="gramStart"/>
      <w:r w:rsidR="008B5F14" w:rsidRPr="006F5EFF">
        <w:rPr>
          <w:rFonts w:ascii="Times New Roman" w:hAnsi="Times New Roman"/>
          <w:sz w:val="26"/>
          <w:szCs w:val="26"/>
        </w:rPr>
        <w:t>дств дл</w:t>
      </w:r>
      <w:proofErr w:type="gramEnd"/>
      <w:r w:rsidR="008B5F14" w:rsidRPr="006F5EFF">
        <w:rPr>
          <w:rFonts w:ascii="Times New Roman" w:hAnsi="Times New Roman"/>
          <w:sz w:val="26"/>
          <w:szCs w:val="26"/>
        </w:rPr>
        <w:t>я  возделывания сельскохозяйственных культур</w:t>
      </w:r>
      <w:r w:rsidR="004D4939">
        <w:rPr>
          <w:rFonts w:ascii="Times New Roman" w:hAnsi="Times New Roman"/>
          <w:sz w:val="26"/>
          <w:szCs w:val="26"/>
        </w:rPr>
        <w:t xml:space="preserve"> по этой технологии</w:t>
      </w:r>
      <w:r w:rsidR="008656DF">
        <w:rPr>
          <w:rFonts w:ascii="Times New Roman" w:hAnsi="Times New Roman"/>
          <w:sz w:val="26"/>
          <w:szCs w:val="26"/>
        </w:rPr>
        <w:t>.</w:t>
      </w:r>
    </w:p>
    <w:p w:rsidR="008D4D01" w:rsidRPr="00E86CB5" w:rsidRDefault="008D4D01" w:rsidP="00C40C9F">
      <w:pPr>
        <w:spacing w:before="6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E86CB5">
        <w:rPr>
          <w:rFonts w:ascii="Times New Roman" w:hAnsi="Times New Roman"/>
          <w:b/>
          <w:sz w:val="26"/>
          <w:szCs w:val="26"/>
        </w:rPr>
        <w:t>3.</w:t>
      </w:r>
      <w:r w:rsidRPr="00E86CB5">
        <w:rPr>
          <w:rFonts w:ascii="Times New Roman" w:hAnsi="Times New Roman"/>
          <w:sz w:val="26"/>
          <w:szCs w:val="26"/>
        </w:rPr>
        <w:t xml:space="preserve"> </w:t>
      </w:r>
      <w:r w:rsidRPr="00E86CB5">
        <w:rPr>
          <w:rFonts w:ascii="Times New Roman" w:hAnsi="Times New Roman"/>
          <w:b/>
          <w:sz w:val="26"/>
          <w:szCs w:val="26"/>
          <w:u w:val="single"/>
        </w:rPr>
        <w:t>Базовый отдел стандартизации (БОС)</w:t>
      </w:r>
      <w:r w:rsidR="00E86CB5" w:rsidRPr="00E86CB5">
        <w:rPr>
          <w:rFonts w:ascii="Times New Roman" w:hAnsi="Times New Roman"/>
          <w:sz w:val="26"/>
          <w:szCs w:val="26"/>
        </w:rPr>
        <w:t xml:space="preserve"> </w:t>
      </w:r>
      <w:r w:rsidRPr="00E86CB5">
        <w:t xml:space="preserve">– </w:t>
      </w:r>
      <w:r w:rsidRPr="00E86CB5">
        <w:rPr>
          <w:rFonts w:ascii="Times New Roman" w:hAnsi="Times New Roman"/>
          <w:sz w:val="26"/>
          <w:szCs w:val="26"/>
        </w:rPr>
        <w:t xml:space="preserve"> выполняет работы </w:t>
      </w:r>
      <w:r w:rsidR="00C40C9F">
        <w:rPr>
          <w:rFonts w:ascii="Times New Roman" w:hAnsi="Times New Roman"/>
          <w:sz w:val="26"/>
          <w:szCs w:val="26"/>
        </w:rPr>
        <w:t>в соответс</w:t>
      </w:r>
      <w:r w:rsidR="00C40C9F">
        <w:rPr>
          <w:rFonts w:ascii="Times New Roman" w:hAnsi="Times New Roman"/>
          <w:sz w:val="26"/>
          <w:szCs w:val="26"/>
        </w:rPr>
        <w:t>т</w:t>
      </w:r>
      <w:r w:rsidR="00C40C9F">
        <w:rPr>
          <w:rFonts w:ascii="Times New Roman" w:hAnsi="Times New Roman"/>
          <w:sz w:val="26"/>
          <w:szCs w:val="26"/>
        </w:rPr>
        <w:t>вии с законодательством о стандартизации</w:t>
      </w:r>
      <w:r w:rsidR="008A18E8">
        <w:rPr>
          <w:rFonts w:ascii="Times New Roman" w:hAnsi="Times New Roman"/>
          <w:sz w:val="26"/>
          <w:szCs w:val="26"/>
        </w:rPr>
        <w:t>.</w:t>
      </w:r>
    </w:p>
    <w:p w:rsidR="008B5F14" w:rsidRDefault="00E86CB5" w:rsidP="0040324D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6CB5">
        <w:rPr>
          <w:rFonts w:ascii="Times New Roman" w:hAnsi="Times New Roman"/>
          <w:b/>
          <w:sz w:val="26"/>
          <w:szCs w:val="26"/>
        </w:rPr>
        <w:t>4.</w:t>
      </w:r>
      <w:r w:rsidR="008B5F14" w:rsidRPr="00E86CB5">
        <w:rPr>
          <w:rFonts w:ascii="Times New Roman" w:hAnsi="Times New Roman"/>
          <w:b/>
          <w:sz w:val="26"/>
          <w:szCs w:val="26"/>
        </w:rPr>
        <w:t xml:space="preserve"> </w:t>
      </w:r>
      <w:r w:rsidR="008B5F14" w:rsidRPr="00E86CB5">
        <w:rPr>
          <w:rFonts w:ascii="Times New Roman" w:hAnsi="Times New Roman"/>
          <w:b/>
          <w:sz w:val="26"/>
          <w:szCs w:val="26"/>
          <w:u w:val="single"/>
        </w:rPr>
        <w:t>Отдел по производству экспериментальных образцов и малых серий</w:t>
      </w:r>
      <w:r w:rsidR="008D4D01" w:rsidRPr="008D4D01">
        <w:t xml:space="preserve"> </w:t>
      </w:r>
      <w:r w:rsidR="008D4D01">
        <w:t>–</w:t>
      </w:r>
      <w:r w:rsidR="008D4D01" w:rsidRPr="008B5D34"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 xml:space="preserve"> </w:t>
      </w:r>
      <w:r w:rsidR="00873397">
        <w:rPr>
          <w:rFonts w:ascii="Times New Roman" w:hAnsi="Times New Roman"/>
          <w:sz w:val="26"/>
          <w:szCs w:val="26"/>
        </w:rPr>
        <w:t>общ</w:t>
      </w:r>
      <w:r>
        <w:rPr>
          <w:rFonts w:ascii="Times New Roman" w:hAnsi="Times New Roman"/>
          <w:sz w:val="26"/>
          <w:szCs w:val="26"/>
        </w:rPr>
        <w:t>ая</w:t>
      </w:r>
      <w:r w:rsidR="00873397">
        <w:rPr>
          <w:rFonts w:ascii="Times New Roman" w:hAnsi="Times New Roman"/>
          <w:sz w:val="26"/>
          <w:szCs w:val="26"/>
        </w:rPr>
        <w:t xml:space="preserve"> площадь 5950 м</w:t>
      </w:r>
      <w:r w:rsidR="00873397">
        <w:rPr>
          <w:rFonts w:ascii="Arial" w:hAnsi="Arial" w:cs="Arial"/>
          <w:sz w:val="26"/>
          <w:szCs w:val="26"/>
        </w:rPr>
        <w:t xml:space="preserve">², </w:t>
      </w:r>
      <w:r w:rsidR="008B5F14" w:rsidRPr="006F5EFF">
        <w:rPr>
          <w:rFonts w:ascii="Times New Roman" w:hAnsi="Times New Roman"/>
          <w:sz w:val="26"/>
          <w:szCs w:val="26"/>
        </w:rPr>
        <w:t>оснащен 86 ед. технологического оборудования и имеет</w:t>
      </w:r>
      <w:r w:rsidR="008656DF">
        <w:rPr>
          <w:rFonts w:ascii="Times New Roman" w:hAnsi="Times New Roman"/>
          <w:sz w:val="26"/>
          <w:szCs w:val="26"/>
        </w:rPr>
        <w:t xml:space="preserve"> производственные</w:t>
      </w:r>
      <w:r w:rsidR="008B5F14" w:rsidRPr="006F5EFF">
        <w:rPr>
          <w:rFonts w:ascii="Times New Roman" w:hAnsi="Times New Roman"/>
          <w:sz w:val="26"/>
          <w:szCs w:val="26"/>
        </w:rPr>
        <w:t xml:space="preserve"> участки, в том числе: заготовительный, механический, сваро</w:t>
      </w:r>
      <w:r w:rsidR="008B5F14" w:rsidRPr="006F5EFF">
        <w:rPr>
          <w:rFonts w:ascii="Times New Roman" w:hAnsi="Times New Roman"/>
          <w:sz w:val="26"/>
          <w:szCs w:val="26"/>
        </w:rPr>
        <w:t>ч</w:t>
      </w:r>
      <w:r w:rsidR="008B5F14" w:rsidRPr="006F5EFF">
        <w:rPr>
          <w:rFonts w:ascii="Times New Roman" w:hAnsi="Times New Roman"/>
          <w:sz w:val="26"/>
          <w:szCs w:val="26"/>
        </w:rPr>
        <w:t>ный, термический, сборочный.</w:t>
      </w:r>
      <w:r w:rsidR="00D27A01">
        <w:rPr>
          <w:rFonts w:ascii="Times New Roman" w:hAnsi="Times New Roman"/>
          <w:sz w:val="26"/>
          <w:szCs w:val="26"/>
        </w:rPr>
        <w:t xml:space="preserve"> Д</w:t>
      </w:r>
      <w:r w:rsidR="00D27A01" w:rsidRPr="00D27A01">
        <w:rPr>
          <w:rFonts w:ascii="Times New Roman" w:hAnsi="Times New Roman"/>
          <w:sz w:val="26"/>
          <w:szCs w:val="26"/>
        </w:rPr>
        <w:t xml:space="preserve">о 90 % </w:t>
      </w:r>
      <w:r w:rsidR="00D27A01">
        <w:rPr>
          <w:rFonts w:ascii="Times New Roman" w:hAnsi="Times New Roman"/>
          <w:sz w:val="26"/>
          <w:szCs w:val="26"/>
        </w:rPr>
        <w:t xml:space="preserve">оборудования </w:t>
      </w:r>
      <w:r w:rsidR="00D27A01" w:rsidRPr="00D27A01">
        <w:rPr>
          <w:rFonts w:ascii="Times New Roman" w:hAnsi="Times New Roman"/>
          <w:sz w:val="26"/>
          <w:szCs w:val="26"/>
        </w:rPr>
        <w:t>име</w:t>
      </w:r>
      <w:r w:rsidR="00BC5F88">
        <w:rPr>
          <w:rFonts w:ascii="Times New Roman" w:hAnsi="Times New Roman"/>
          <w:sz w:val="26"/>
          <w:szCs w:val="26"/>
        </w:rPr>
        <w:t>е</w:t>
      </w:r>
      <w:r w:rsidR="00D27A01" w:rsidRPr="00D27A01">
        <w:rPr>
          <w:rFonts w:ascii="Times New Roman" w:hAnsi="Times New Roman"/>
          <w:sz w:val="26"/>
          <w:szCs w:val="26"/>
        </w:rPr>
        <w:t>т срок службы 25 и б</w:t>
      </w:r>
      <w:r w:rsidR="00D27A01" w:rsidRPr="00D27A01">
        <w:rPr>
          <w:rFonts w:ascii="Times New Roman" w:hAnsi="Times New Roman"/>
          <w:sz w:val="26"/>
          <w:szCs w:val="26"/>
        </w:rPr>
        <w:t>о</w:t>
      </w:r>
      <w:r w:rsidR="00D27A01" w:rsidRPr="00D27A01">
        <w:rPr>
          <w:rFonts w:ascii="Times New Roman" w:hAnsi="Times New Roman"/>
          <w:sz w:val="26"/>
          <w:szCs w:val="26"/>
        </w:rPr>
        <w:t>лее лет</w:t>
      </w:r>
      <w:r w:rsidR="008656DF">
        <w:rPr>
          <w:rFonts w:ascii="Times New Roman" w:hAnsi="Times New Roman"/>
          <w:sz w:val="26"/>
          <w:szCs w:val="26"/>
        </w:rPr>
        <w:t>.</w:t>
      </w:r>
    </w:p>
    <w:p w:rsidR="008656DF" w:rsidRDefault="008656DF" w:rsidP="0040324D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6DF">
        <w:rPr>
          <w:rFonts w:ascii="Times New Roman" w:hAnsi="Times New Roman"/>
          <w:b/>
          <w:sz w:val="26"/>
          <w:szCs w:val="26"/>
        </w:rPr>
        <w:t>5.</w:t>
      </w:r>
      <w:r w:rsidR="008B5F14" w:rsidRPr="008656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5F14" w:rsidRPr="008656DF">
        <w:rPr>
          <w:rFonts w:ascii="Times New Roman" w:hAnsi="Times New Roman"/>
          <w:b/>
          <w:sz w:val="26"/>
          <w:szCs w:val="26"/>
          <w:u w:val="single"/>
        </w:rPr>
        <w:t>Испытательн</w:t>
      </w:r>
      <w:r w:rsidR="0032308D" w:rsidRPr="008656DF">
        <w:rPr>
          <w:rFonts w:ascii="Times New Roman" w:hAnsi="Times New Roman"/>
          <w:b/>
          <w:sz w:val="26"/>
          <w:szCs w:val="26"/>
          <w:u w:val="single"/>
        </w:rPr>
        <w:t>ый</w:t>
      </w:r>
      <w:r w:rsidR="008B5F14" w:rsidRPr="008656DF">
        <w:rPr>
          <w:rFonts w:ascii="Times New Roman" w:hAnsi="Times New Roman"/>
          <w:b/>
          <w:sz w:val="26"/>
          <w:szCs w:val="26"/>
          <w:u w:val="single"/>
        </w:rPr>
        <w:t>-агротехнический</w:t>
      </w:r>
      <w:proofErr w:type="spellEnd"/>
      <w:r w:rsidR="008B5F14" w:rsidRPr="008656DF">
        <w:rPr>
          <w:rFonts w:ascii="Times New Roman" w:hAnsi="Times New Roman"/>
          <w:b/>
          <w:sz w:val="26"/>
          <w:szCs w:val="26"/>
          <w:u w:val="single"/>
        </w:rPr>
        <w:t xml:space="preserve"> центр (ИАТЦ)</w:t>
      </w:r>
      <w:r w:rsidR="008D4D01" w:rsidRPr="008D4D01">
        <w:t xml:space="preserve"> </w:t>
      </w:r>
      <w:r w:rsidR="008D4D01">
        <w:t>–</w:t>
      </w:r>
      <w:r w:rsidR="008D4D01" w:rsidRPr="008B5D34"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 xml:space="preserve"> аккредитован аген</w:t>
      </w:r>
      <w:r w:rsidR="008B5F14" w:rsidRPr="006F5EFF">
        <w:rPr>
          <w:rFonts w:ascii="Times New Roman" w:hAnsi="Times New Roman"/>
          <w:sz w:val="26"/>
          <w:szCs w:val="26"/>
        </w:rPr>
        <w:t>т</w:t>
      </w:r>
      <w:r w:rsidR="008B5F14" w:rsidRPr="006F5EFF">
        <w:rPr>
          <w:rFonts w:ascii="Times New Roman" w:hAnsi="Times New Roman"/>
          <w:sz w:val="26"/>
          <w:szCs w:val="26"/>
        </w:rPr>
        <w:t>ством «</w:t>
      </w:r>
      <w:proofErr w:type="spellStart"/>
      <w:r w:rsidR="008B5F14" w:rsidRPr="006F5EFF">
        <w:rPr>
          <w:rFonts w:ascii="Times New Roman" w:hAnsi="Times New Roman"/>
          <w:sz w:val="26"/>
          <w:szCs w:val="26"/>
        </w:rPr>
        <w:t>Узстандарт</w:t>
      </w:r>
      <w:proofErr w:type="spellEnd"/>
      <w:r w:rsidR="008B5F14" w:rsidRPr="008656DF">
        <w:rPr>
          <w:rFonts w:ascii="Times New Roman" w:hAnsi="Times New Roman"/>
          <w:sz w:val="26"/>
          <w:szCs w:val="26"/>
        </w:rPr>
        <w:t xml:space="preserve">» </w:t>
      </w:r>
      <w:r w:rsidR="00840654" w:rsidRPr="008656DF">
        <w:rPr>
          <w:rFonts w:ascii="Times New Roman" w:hAnsi="Times New Roman"/>
          <w:sz w:val="26"/>
          <w:szCs w:val="26"/>
        </w:rPr>
        <w:t xml:space="preserve">на соответствие стандарту </w:t>
      </w:r>
      <w:r w:rsidR="00840654" w:rsidRPr="008656DF">
        <w:rPr>
          <w:rFonts w:ascii="Times New Roman" w:hAnsi="Times New Roman"/>
          <w:sz w:val="26"/>
          <w:szCs w:val="26"/>
          <w:lang w:val="en-US"/>
        </w:rPr>
        <w:t>O</w:t>
      </w:r>
      <w:r w:rsidR="00840654" w:rsidRPr="008656DF">
        <w:rPr>
          <w:rFonts w:ascii="Times New Roman" w:hAnsi="Times New Roman"/>
          <w:sz w:val="26"/>
          <w:szCs w:val="26"/>
        </w:rPr>
        <w:t>'</w:t>
      </w:r>
      <w:proofErr w:type="spellStart"/>
      <w:r w:rsidR="00840654" w:rsidRPr="008656DF">
        <w:rPr>
          <w:rFonts w:ascii="Times New Roman" w:hAnsi="Times New Roman"/>
          <w:sz w:val="26"/>
          <w:szCs w:val="26"/>
          <w:lang w:val="en-US"/>
        </w:rPr>
        <w:t>zDSt</w:t>
      </w:r>
      <w:proofErr w:type="spellEnd"/>
      <w:r w:rsidR="008A18E8">
        <w:rPr>
          <w:rFonts w:ascii="Times New Roman" w:hAnsi="Times New Roman"/>
          <w:sz w:val="26"/>
          <w:szCs w:val="26"/>
        </w:rPr>
        <w:t xml:space="preserve"> </w:t>
      </w:r>
      <w:r w:rsidR="00840654" w:rsidRPr="008656DF">
        <w:rPr>
          <w:rFonts w:ascii="Times New Roman" w:hAnsi="Times New Roman"/>
          <w:sz w:val="26"/>
          <w:szCs w:val="26"/>
          <w:lang w:val="en-US"/>
        </w:rPr>
        <w:t>ISO</w:t>
      </w:r>
      <w:r w:rsidR="00840654" w:rsidRPr="008656DF">
        <w:rPr>
          <w:rFonts w:ascii="Times New Roman" w:hAnsi="Times New Roman"/>
          <w:sz w:val="26"/>
          <w:szCs w:val="26"/>
        </w:rPr>
        <w:t>/</w:t>
      </w:r>
      <w:r w:rsidR="00840654" w:rsidRPr="008656DF">
        <w:rPr>
          <w:rFonts w:ascii="Times New Roman" w:hAnsi="Times New Roman"/>
          <w:sz w:val="26"/>
          <w:szCs w:val="26"/>
          <w:lang w:val="en-US"/>
        </w:rPr>
        <w:t>IEC</w:t>
      </w:r>
      <w:r w:rsidR="00840654" w:rsidRPr="008656DF">
        <w:rPr>
          <w:rFonts w:ascii="Times New Roman" w:hAnsi="Times New Roman"/>
          <w:sz w:val="26"/>
          <w:szCs w:val="26"/>
        </w:rPr>
        <w:t xml:space="preserve"> 17025:200</w:t>
      </w:r>
      <w:r w:rsidR="00C40C9F">
        <w:rPr>
          <w:rFonts w:ascii="Times New Roman" w:hAnsi="Times New Roman"/>
          <w:sz w:val="26"/>
          <w:szCs w:val="26"/>
        </w:rPr>
        <w:t>7</w:t>
      </w:r>
      <w:r w:rsidR="00840654" w:rsidRPr="000A1F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8B5F14" w:rsidRPr="006F5EFF">
        <w:rPr>
          <w:rFonts w:ascii="Times New Roman" w:hAnsi="Times New Roman"/>
          <w:sz w:val="26"/>
          <w:szCs w:val="26"/>
        </w:rPr>
        <w:t>и  пр</w:t>
      </w:r>
      <w:r w:rsidR="008B5F14" w:rsidRPr="006F5EFF">
        <w:rPr>
          <w:rFonts w:ascii="Times New Roman" w:hAnsi="Times New Roman"/>
          <w:sz w:val="26"/>
          <w:szCs w:val="26"/>
        </w:rPr>
        <w:t>о</w:t>
      </w:r>
      <w:r w:rsidR="008B5F14" w:rsidRPr="006F5EFF">
        <w:rPr>
          <w:rFonts w:ascii="Times New Roman" w:hAnsi="Times New Roman"/>
          <w:sz w:val="26"/>
          <w:szCs w:val="26"/>
        </w:rPr>
        <w:t xml:space="preserve">водит </w:t>
      </w:r>
      <w:r w:rsidR="004416BC">
        <w:rPr>
          <w:rFonts w:ascii="Times New Roman" w:hAnsi="Times New Roman"/>
          <w:sz w:val="26"/>
          <w:szCs w:val="26"/>
        </w:rPr>
        <w:t>испытания</w:t>
      </w:r>
      <w:r w:rsidR="008B5F14" w:rsidRPr="006F5EFF">
        <w:rPr>
          <w:rFonts w:ascii="Times New Roman" w:hAnsi="Times New Roman"/>
          <w:sz w:val="26"/>
          <w:szCs w:val="26"/>
        </w:rPr>
        <w:t xml:space="preserve"> сельскохозяйственной техники</w:t>
      </w:r>
      <w:r w:rsidR="002446AE">
        <w:rPr>
          <w:rFonts w:ascii="Times New Roman" w:hAnsi="Times New Roman"/>
          <w:sz w:val="26"/>
          <w:szCs w:val="26"/>
        </w:rPr>
        <w:t xml:space="preserve"> (</w:t>
      </w:r>
      <w:r w:rsidR="008B5F14" w:rsidRPr="006F5EFF">
        <w:rPr>
          <w:rFonts w:ascii="Times New Roman" w:hAnsi="Times New Roman"/>
          <w:sz w:val="26"/>
          <w:szCs w:val="26"/>
        </w:rPr>
        <w:t>исследовательски</w:t>
      </w:r>
      <w:r w:rsidR="004416BC">
        <w:rPr>
          <w:rFonts w:ascii="Times New Roman" w:hAnsi="Times New Roman"/>
          <w:sz w:val="26"/>
          <w:szCs w:val="26"/>
        </w:rPr>
        <w:t>е, предвар</w:t>
      </w:r>
      <w:r w:rsidR="004416BC">
        <w:rPr>
          <w:rFonts w:ascii="Times New Roman" w:hAnsi="Times New Roman"/>
          <w:sz w:val="26"/>
          <w:szCs w:val="26"/>
        </w:rPr>
        <w:t>и</w:t>
      </w:r>
      <w:r w:rsidR="004416BC">
        <w:rPr>
          <w:rFonts w:ascii="Times New Roman" w:hAnsi="Times New Roman"/>
          <w:sz w:val="26"/>
          <w:szCs w:val="26"/>
        </w:rPr>
        <w:t>тельные</w:t>
      </w:r>
      <w:r w:rsidR="008B5F14" w:rsidRPr="006F5EFF">
        <w:rPr>
          <w:rFonts w:ascii="Times New Roman" w:hAnsi="Times New Roman"/>
          <w:sz w:val="26"/>
          <w:szCs w:val="26"/>
        </w:rPr>
        <w:t>, приемочны</w:t>
      </w:r>
      <w:r w:rsidR="004416BC">
        <w:rPr>
          <w:rFonts w:ascii="Times New Roman" w:hAnsi="Times New Roman"/>
          <w:sz w:val="26"/>
          <w:szCs w:val="26"/>
        </w:rPr>
        <w:t>е</w:t>
      </w:r>
      <w:r w:rsidR="008B5F14" w:rsidRPr="006F5EFF">
        <w:rPr>
          <w:rFonts w:ascii="Times New Roman" w:hAnsi="Times New Roman"/>
          <w:sz w:val="26"/>
          <w:szCs w:val="26"/>
        </w:rPr>
        <w:t>, периодически</w:t>
      </w:r>
      <w:r w:rsidR="004416BC">
        <w:rPr>
          <w:rFonts w:ascii="Times New Roman" w:hAnsi="Times New Roman"/>
          <w:sz w:val="26"/>
          <w:szCs w:val="26"/>
        </w:rPr>
        <w:t>е</w:t>
      </w:r>
      <w:r w:rsidR="008B5F14" w:rsidRPr="006F5EFF">
        <w:rPr>
          <w:rFonts w:ascii="Times New Roman" w:hAnsi="Times New Roman"/>
          <w:sz w:val="26"/>
          <w:szCs w:val="26"/>
        </w:rPr>
        <w:t xml:space="preserve">, </w:t>
      </w:r>
      <w:r w:rsidR="00AA3AAD" w:rsidRPr="006F5EFF">
        <w:rPr>
          <w:rFonts w:ascii="Times New Roman" w:hAnsi="Times New Roman"/>
          <w:sz w:val="26"/>
          <w:szCs w:val="26"/>
        </w:rPr>
        <w:t>контрольны</w:t>
      </w:r>
      <w:r w:rsidR="004416BC">
        <w:rPr>
          <w:rFonts w:ascii="Times New Roman" w:hAnsi="Times New Roman"/>
          <w:sz w:val="26"/>
          <w:szCs w:val="26"/>
        </w:rPr>
        <w:t xml:space="preserve">е </w:t>
      </w:r>
      <w:r w:rsidR="005542A1" w:rsidRPr="006F5EFF">
        <w:rPr>
          <w:rFonts w:ascii="Times New Roman" w:hAnsi="Times New Roman"/>
          <w:sz w:val="26"/>
          <w:szCs w:val="26"/>
        </w:rPr>
        <w:t>и др.</w:t>
      </w:r>
      <w:r w:rsidR="002446AE">
        <w:rPr>
          <w:rFonts w:ascii="Times New Roman" w:hAnsi="Times New Roman"/>
          <w:sz w:val="26"/>
          <w:szCs w:val="26"/>
        </w:rPr>
        <w:t>).</w:t>
      </w:r>
    </w:p>
    <w:p w:rsidR="001F6777" w:rsidRDefault="008656DF" w:rsidP="001F6777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56DF">
        <w:rPr>
          <w:rFonts w:ascii="Times New Roman" w:hAnsi="Times New Roman"/>
          <w:b/>
          <w:sz w:val="26"/>
          <w:szCs w:val="26"/>
        </w:rPr>
        <w:t>6.</w:t>
      </w:r>
      <w:r w:rsidR="00D959EB" w:rsidRPr="008656DF">
        <w:rPr>
          <w:rFonts w:ascii="Times New Roman" w:hAnsi="Times New Roman"/>
          <w:b/>
          <w:sz w:val="26"/>
          <w:szCs w:val="26"/>
        </w:rPr>
        <w:t xml:space="preserve"> </w:t>
      </w:r>
      <w:r w:rsidR="001B344A" w:rsidRPr="001B344A">
        <w:rPr>
          <w:rFonts w:ascii="Times New Roman" w:hAnsi="Times New Roman"/>
          <w:sz w:val="26"/>
          <w:szCs w:val="26"/>
          <w:u w:val="single"/>
        </w:rPr>
        <w:pict>
          <v:line id="_x0000_s1054" style="position:absolute;left:0;text-align:left;z-index:251656704;mso-position-horizontal-relative:text;mso-position-vertical-relative:text" from="585pt,-13.9pt" to="585pt,-13.9pt">
            <v:stroke endarrow="block"/>
          </v:line>
        </w:pict>
      </w:r>
      <w:r w:rsidR="001304C6" w:rsidRPr="00582E83">
        <w:rPr>
          <w:rFonts w:ascii="Times New Roman" w:hAnsi="Times New Roman"/>
          <w:b/>
          <w:sz w:val="26"/>
          <w:szCs w:val="26"/>
          <w:u w:val="single"/>
        </w:rPr>
        <w:t>Испытательный полигон</w:t>
      </w:r>
      <w:r w:rsidR="001304C6">
        <w:rPr>
          <w:rFonts w:ascii="Times New Roman" w:hAnsi="Times New Roman"/>
          <w:b/>
          <w:sz w:val="26"/>
          <w:szCs w:val="26"/>
        </w:rPr>
        <w:t xml:space="preserve"> – </w:t>
      </w:r>
      <w:r w:rsidR="00582E83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582E83">
        <w:rPr>
          <w:rFonts w:ascii="Times New Roman" w:hAnsi="Times New Roman"/>
          <w:sz w:val="26"/>
          <w:szCs w:val="26"/>
        </w:rPr>
        <w:t>Хокима</w:t>
      </w:r>
      <w:proofErr w:type="spellEnd"/>
      <w:r w:rsidR="0058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2E83">
        <w:rPr>
          <w:rFonts w:ascii="Times New Roman" w:hAnsi="Times New Roman"/>
          <w:sz w:val="26"/>
          <w:szCs w:val="26"/>
        </w:rPr>
        <w:t>Форишского</w:t>
      </w:r>
      <w:proofErr w:type="spellEnd"/>
      <w:r w:rsidR="00582E83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582E83">
        <w:rPr>
          <w:rFonts w:ascii="Times New Roman" w:hAnsi="Times New Roman"/>
          <w:sz w:val="26"/>
          <w:szCs w:val="26"/>
        </w:rPr>
        <w:t>Джи</w:t>
      </w:r>
      <w:r w:rsidR="00582E83">
        <w:rPr>
          <w:rFonts w:ascii="Times New Roman" w:hAnsi="Times New Roman"/>
          <w:sz w:val="26"/>
          <w:szCs w:val="26"/>
        </w:rPr>
        <w:t>з</w:t>
      </w:r>
      <w:r w:rsidR="00582E83">
        <w:rPr>
          <w:rFonts w:ascii="Times New Roman" w:hAnsi="Times New Roman"/>
          <w:sz w:val="26"/>
          <w:szCs w:val="26"/>
        </w:rPr>
        <w:t>закского</w:t>
      </w:r>
      <w:proofErr w:type="spellEnd"/>
      <w:r w:rsidR="00582E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2E83">
        <w:rPr>
          <w:rFonts w:ascii="Times New Roman" w:hAnsi="Times New Roman"/>
          <w:sz w:val="26"/>
          <w:szCs w:val="26"/>
        </w:rPr>
        <w:t>вилоята</w:t>
      </w:r>
      <w:proofErr w:type="spellEnd"/>
      <w:r w:rsidR="00582E83">
        <w:rPr>
          <w:rFonts w:ascii="Times New Roman" w:hAnsi="Times New Roman"/>
          <w:sz w:val="26"/>
          <w:szCs w:val="26"/>
        </w:rPr>
        <w:t xml:space="preserve"> (от 16.05.2012г. за №327) акционерному обществу отведено 200 га пустынных естественных пастбищ </w:t>
      </w:r>
      <w:r w:rsidR="001304C6">
        <w:rPr>
          <w:rFonts w:ascii="Times New Roman" w:hAnsi="Times New Roman"/>
          <w:sz w:val="26"/>
          <w:szCs w:val="26"/>
        </w:rPr>
        <w:t>д</w:t>
      </w:r>
      <w:r w:rsidR="00792ECE">
        <w:rPr>
          <w:rFonts w:ascii="Times New Roman" w:hAnsi="Times New Roman"/>
          <w:sz w:val="26"/>
          <w:szCs w:val="26"/>
        </w:rPr>
        <w:t>ля проведения испытаний машин</w:t>
      </w:r>
      <w:r w:rsidR="001304C6">
        <w:rPr>
          <w:rFonts w:ascii="Times New Roman" w:hAnsi="Times New Roman"/>
          <w:sz w:val="26"/>
          <w:szCs w:val="26"/>
        </w:rPr>
        <w:t xml:space="preserve"> в целях</w:t>
      </w:r>
      <w:r w:rsidR="00792ECE">
        <w:rPr>
          <w:rFonts w:ascii="Times New Roman" w:hAnsi="Times New Roman"/>
          <w:sz w:val="26"/>
          <w:szCs w:val="26"/>
        </w:rPr>
        <w:t xml:space="preserve"> укрепления кормовой базы пустынного </w:t>
      </w:r>
      <w:r w:rsidR="00582E83">
        <w:rPr>
          <w:rFonts w:ascii="Times New Roman" w:hAnsi="Times New Roman"/>
          <w:sz w:val="26"/>
          <w:szCs w:val="26"/>
        </w:rPr>
        <w:t>животноводства.</w:t>
      </w:r>
      <w:r w:rsidR="00792ECE">
        <w:rPr>
          <w:rFonts w:ascii="Times New Roman" w:hAnsi="Times New Roman"/>
          <w:sz w:val="26"/>
          <w:szCs w:val="26"/>
        </w:rPr>
        <w:t xml:space="preserve"> </w:t>
      </w:r>
    </w:p>
    <w:p w:rsidR="00295E18" w:rsidRPr="00295E18" w:rsidRDefault="00295E18" w:rsidP="00295E18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E18">
        <w:rPr>
          <w:rFonts w:ascii="Times New Roman" w:hAnsi="Times New Roman"/>
          <w:b/>
          <w:sz w:val="26"/>
          <w:szCs w:val="26"/>
        </w:rPr>
        <w:lastRenderedPageBreak/>
        <w:t xml:space="preserve">7. </w:t>
      </w:r>
      <w:r w:rsidRPr="00582E83">
        <w:rPr>
          <w:rFonts w:ascii="Times New Roman" w:hAnsi="Times New Roman"/>
          <w:b/>
          <w:sz w:val="26"/>
          <w:szCs w:val="26"/>
          <w:u w:val="single"/>
        </w:rPr>
        <w:t>Отдел маркетинговых исследований рынка</w:t>
      </w:r>
      <w:r w:rsidRPr="00295E18">
        <w:rPr>
          <w:rFonts w:ascii="Times New Roman" w:hAnsi="Times New Roman"/>
          <w:b/>
          <w:sz w:val="26"/>
          <w:szCs w:val="26"/>
        </w:rPr>
        <w:t xml:space="preserve"> – </w:t>
      </w:r>
      <w:r w:rsidRPr="00295E18">
        <w:rPr>
          <w:rFonts w:ascii="Times New Roman" w:hAnsi="Times New Roman"/>
          <w:sz w:val="26"/>
          <w:szCs w:val="26"/>
        </w:rPr>
        <w:t>основным направлением деятельности отдела является поиск потенциальных потребителей разрабатыва</w:t>
      </w:r>
      <w:r w:rsidRPr="00295E18">
        <w:rPr>
          <w:rFonts w:ascii="Times New Roman" w:hAnsi="Times New Roman"/>
          <w:sz w:val="26"/>
          <w:szCs w:val="26"/>
        </w:rPr>
        <w:t>е</w:t>
      </w:r>
      <w:r w:rsidRPr="00295E18">
        <w:rPr>
          <w:rFonts w:ascii="Times New Roman" w:hAnsi="Times New Roman"/>
          <w:sz w:val="26"/>
          <w:szCs w:val="26"/>
        </w:rPr>
        <w:t>мой и изготавливаемой сельскохозяйственной техники, поиск потенциальных з</w:t>
      </w:r>
      <w:r w:rsidRPr="00295E18">
        <w:rPr>
          <w:rFonts w:ascii="Times New Roman" w:hAnsi="Times New Roman"/>
          <w:sz w:val="26"/>
          <w:szCs w:val="26"/>
        </w:rPr>
        <w:t>а</w:t>
      </w:r>
      <w:r w:rsidRPr="00295E18">
        <w:rPr>
          <w:rFonts w:ascii="Times New Roman" w:hAnsi="Times New Roman"/>
          <w:sz w:val="26"/>
          <w:szCs w:val="26"/>
        </w:rPr>
        <w:t>казчиков на новые виды сельскохозяйственной техники, поиск потенциальных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E18">
        <w:rPr>
          <w:rFonts w:ascii="Times New Roman" w:hAnsi="Times New Roman"/>
          <w:sz w:val="26"/>
          <w:szCs w:val="26"/>
        </w:rPr>
        <w:t>з</w:t>
      </w:r>
      <w:r w:rsidRPr="00295E18">
        <w:rPr>
          <w:rFonts w:ascii="Times New Roman" w:hAnsi="Times New Roman"/>
          <w:sz w:val="26"/>
          <w:szCs w:val="26"/>
        </w:rPr>
        <w:t>а</w:t>
      </w:r>
      <w:r w:rsidRPr="00295E18">
        <w:rPr>
          <w:rFonts w:ascii="Times New Roman" w:hAnsi="Times New Roman"/>
          <w:sz w:val="26"/>
          <w:szCs w:val="26"/>
        </w:rPr>
        <w:t>казчиков на разработку и выпуск нестандартного оборудования.</w:t>
      </w:r>
    </w:p>
    <w:p w:rsidR="008B5F14" w:rsidRDefault="008B5F14" w:rsidP="001F6777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51E">
        <w:rPr>
          <w:rFonts w:ascii="Times New Roman" w:hAnsi="Times New Roman"/>
          <w:sz w:val="26"/>
          <w:szCs w:val="26"/>
        </w:rPr>
        <w:t xml:space="preserve">В </w:t>
      </w:r>
      <w:r w:rsidR="00D8153B">
        <w:rPr>
          <w:rFonts w:ascii="Times New Roman" w:hAnsi="Times New Roman"/>
          <w:sz w:val="26"/>
          <w:szCs w:val="26"/>
        </w:rPr>
        <w:t>н</w:t>
      </w:r>
      <w:r w:rsidR="001F6777">
        <w:rPr>
          <w:rFonts w:ascii="Times New Roman" w:hAnsi="Times New Roman"/>
          <w:sz w:val="26"/>
          <w:szCs w:val="26"/>
        </w:rPr>
        <w:t>астоящее</w:t>
      </w:r>
      <w:r w:rsidR="00D8153B">
        <w:rPr>
          <w:rFonts w:ascii="Times New Roman" w:hAnsi="Times New Roman"/>
          <w:sz w:val="26"/>
          <w:szCs w:val="26"/>
        </w:rPr>
        <w:t xml:space="preserve"> время</w:t>
      </w:r>
      <w:r w:rsidRPr="0045351E">
        <w:rPr>
          <w:rFonts w:ascii="Times New Roman" w:hAnsi="Times New Roman"/>
          <w:sz w:val="26"/>
          <w:szCs w:val="26"/>
        </w:rPr>
        <w:t xml:space="preserve"> АО «</w:t>
      </w:r>
      <w:proofErr w:type="spellStart"/>
      <w:r w:rsidRPr="0045351E">
        <w:rPr>
          <w:rFonts w:ascii="Times New Roman" w:hAnsi="Times New Roman"/>
          <w:sz w:val="26"/>
          <w:szCs w:val="26"/>
        </w:rPr>
        <w:t>BM</w:t>
      </w:r>
      <w:proofErr w:type="gramStart"/>
      <w:r w:rsidRPr="0045351E">
        <w:rPr>
          <w:rFonts w:ascii="Times New Roman" w:hAnsi="Times New Roman"/>
          <w:sz w:val="26"/>
          <w:szCs w:val="26"/>
        </w:rPr>
        <w:t>К</w:t>
      </w:r>
      <w:proofErr w:type="gramEnd"/>
      <w:r w:rsidRPr="0045351E">
        <w:rPr>
          <w:rFonts w:ascii="Times New Roman" w:hAnsi="Times New Roman"/>
          <w:sz w:val="26"/>
          <w:szCs w:val="26"/>
        </w:rPr>
        <w:t>B-Аgromash</w:t>
      </w:r>
      <w:proofErr w:type="spellEnd"/>
      <w:r w:rsidRPr="0045351E">
        <w:rPr>
          <w:rFonts w:ascii="Times New Roman" w:hAnsi="Times New Roman"/>
          <w:sz w:val="26"/>
          <w:szCs w:val="26"/>
        </w:rPr>
        <w:t>»</w:t>
      </w:r>
      <w:r w:rsidR="001B344A">
        <w:rPr>
          <w:rFonts w:ascii="Times New Roman" w:hAnsi="Times New Roman"/>
          <w:sz w:val="26"/>
          <w:szCs w:val="26"/>
        </w:rPr>
        <w:pict>
          <v:line id="_x0000_s1052" style="position:absolute;left:0;text-align:left;z-index:251655680;mso-position-horizontal-relative:text;mso-position-vertical-relative:text" from="585pt,-13.9pt" to="585pt,-13.9pt">
            <v:stroke endarrow="block"/>
          </v:line>
        </w:pict>
      </w:r>
      <w:r w:rsidR="00D8153B">
        <w:rPr>
          <w:rFonts w:ascii="Times New Roman" w:hAnsi="Times New Roman"/>
          <w:sz w:val="26"/>
          <w:szCs w:val="26"/>
        </w:rPr>
        <w:t xml:space="preserve"> проводит</w:t>
      </w:r>
      <w:r w:rsidRPr="0045351E">
        <w:rPr>
          <w:rFonts w:ascii="Times New Roman" w:hAnsi="Times New Roman"/>
          <w:sz w:val="26"/>
          <w:szCs w:val="26"/>
        </w:rPr>
        <w:t xml:space="preserve"> НИОКР по проектам, предусмотренным Государственной научно-технической программой (ГНТП).</w:t>
      </w:r>
      <w:r w:rsidR="007636D0" w:rsidRPr="0045351E">
        <w:rPr>
          <w:rFonts w:ascii="Times New Roman" w:hAnsi="Times New Roman"/>
          <w:sz w:val="26"/>
          <w:szCs w:val="26"/>
        </w:rPr>
        <w:t xml:space="preserve"> </w:t>
      </w:r>
      <w:r w:rsidRPr="0045351E">
        <w:rPr>
          <w:rFonts w:ascii="Times New Roman" w:hAnsi="Times New Roman"/>
          <w:sz w:val="26"/>
          <w:szCs w:val="26"/>
        </w:rPr>
        <w:t>Также, провод</w:t>
      </w:r>
      <w:r w:rsidR="00D8153B">
        <w:rPr>
          <w:rFonts w:ascii="Times New Roman" w:hAnsi="Times New Roman"/>
          <w:sz w:val="26"/>
          <w:szCs w:val="26"/>
        </w:rPr>
        <w:t>ятся</w:t>
      </w:r>
      <w:r w:rsidRPr="0045351E">
        <w:rPr>
          <w:rFonts w:ascii="Times New Roman" w:hAnsi="Times New Roman"/>
          <w:sz w:val="26"/>
          <w:szCs w:val="26"/>
        </w:rPr>
        <w:t xml:space="preserve"> работы по прямым договорам с предприятиями и организаци</w:t>
      </w:r>
      <w:r w:rsidRPr="0045351E">
        <w:rPr>
          <w:rFonts w:ascii="Times New Roman" w:hAnsi="Times New Roman"/>
          <w:sz w:val="26"/>
          <w:szCs w:val="26"/>
        </w:rPr>
        <w:t>я</w:t>
      </w:r>
      <w:r w:rsidRPr="0045351E">
        <w:rPr>
          <w:rFonts w:ascii="Times New Roman" w:hAnsi="Times New Roman"/>
          <w:sz w:val="26"/>
          <w:szCs w:val="26"/>
        </w:rPr>
        <w:t>ми.</w:t>
      </w:r>
    </w:p>
    <w:p w:rsidR="000E027D" w:rsidRPr="001304C6" w:rsidRDefault="00F67EB1" w:rsidP="00F67EB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404">
        <w:rPr>
          <w:rFonts w:ascii="Times New Roman" w:hAnsi="Times New Roman"/>
          <w:sz w:val="26"/>
          <w:szCs w:val="26"/>
        </w:rPr>
        <w:t xml:space="preserve">В дальнейшем основными направлениями </w:t>
      </w:r>
      <w:r w:rsidR="00D8153B" w:rsidRPr="00D50404">
        <w:rPr>
          <w:rFonts w:ascii="Times New Roman" w:hAnsi="Times New Roman"/>
          <w:sz w:val="26"/>
          <w:szCs w:val="26"/>
        </w:rPr>
        <w:t>деятельности</w:t>
      </w:r>
      <w:r w:rsidRPr="00D50404">
        <w:rPr>
          <w:rFonts w:ascii="Times New Roman" w:hAnsi="Times New Roman"/>
          <w:sz w:val="26"/>
          <w:szCs w:val="26"/>
        </w:rPr>
        <w:t xml:space="preserve"> буд</w:t>
      </w:r>
      <w:r w:rsidR="006D321A" w:rsidRPr="00D50404">
        <w:rPr>
          <w:rFonts w:ascii="Times New Roman" w:hAnsi="Times New Roman"/>
          <w:sz w:val="26"/>
          <w:szCs w:val="26"/>
        </w:rPr>
        <w:t>е</w:t>
      </w:r>
      <w:r w:rsidRPr="00D50404">
        <w:rPr>
          <w:rFonts w:ascii="Times New Roman" w:hAnsi="Times New Roman"/>
          <w:sz w:val="26"/>
          <w:szCs w:val="26"/>
        </w:rPr>
        <w:t>т</w:t>
      </w:r>
      <w:r w:rsidR="000E027D" w:rsidRPr="00D50404">
        <w:rPr>
          <w:rFonts w:ascii="Times New Roman" w:hAnsi="Times New Roman"/>
          <w:sz w:val="26"/>
          <w:szCs w:val="26"/>
        </w:rPr>
        <w:t xml:space="preserve"> </w:t>
      </w:r>
      <w:r w:rsidRPr="00D50404">
        <w:rPr>
          <w:rFonts w:ascii="Times New Roman" w:hAnsi="Times New Roman"/>
          <w:sz w:val="26"/>
          <w:szCs w:val="26"/>
        </w:rPr>
        <w:t>разработк</w:t>
      </w:r>
      <w:r w:rsidR="006D321A" w:rsidRPr="00D50404">
        <w:rPr>
          <w:rFonts w:ascii="Times New Roman" w:hAnsi="Times New Roman"/>
          <w:sz w:val="26"/>
          <w:szCs w:val="26"/>
        </w:rPr>
        <w:t>а</w:t>
      </w:r>
      <w:r w:rsidR="000E027D" w:rsidRPr="00D50404">
        <w:rPr>
          <w:rFonts w:ascii="Times New Roman" w:hAnsi="Times New Roman"/>
          <w:sz w:val="26"/>
          <w:szCs w:val="26"/>
        </w:rPr>
        <w:t xml:space="preserve"> </w:t>
      </w:r>
      <w:r w:rsidR="00D8153B" w:rsidRPr="00D50404">
        <w:rPr>
          <w:rFonts w:ascii="Times New Roman" w:hAnsi="Times New Roman"/>
          <w:sz w:val="26"/>
          <w:szCs w:val="26"/>
        </w:rPr>
        <w:t xml:space="preserve">и производство </w:t>
      </w:r>
      <w:r w:rsidR="00205FFE" w:rsidRPr="00D50404">
        <w:rPr>
          <w:rFonts w:ascii="Times New Roman" w:hAnsi="Times New Roman"/>
          <w:sz w:val="26"/>
          <w:szCs w:val="26"/>
        </w:rPr>
        <w:t xml:space="preserve">малых партий </w:t>
      </w:r>
      <w:r w:rsidR="000E027D" w:rsidRPr="00D50404">
        <w:rPr>
          <w:rFonts w:ascii="Times New Roman" w:hAnsi="Times New Roman"/>
          <w:sz w:val="26"/>
          <w:szCs w:val="26"/>
        </w:rPr>
        <w:t>ресурсосберегающей техники</w:t>
      </w:r>
      <w:r w:rsidRPr="00D50404">
        <w:rPr>
          <w:rFonts w:ascii="Times New Roman" w:hAnsi="Times New Roman"/>
          <w:sz w:val="26"/>
          <w:szCs w:val="26"/>
        </w:rPr>
        <w:t xml:space="preserve"> для пустынного живо</w:t>
      </w:r>
      <w:r w:rsidRPr="00D50404">
        <w:rPr>
          <w:rFonts w:ascii="Times New Roman" w:hAnsi="Times New Roman"/>
          <w:sz w:val="26"/>
          <w:szCs w:val="26"/>
        </w:rPr>
        <w:t>т</w:t>
      </w:r>
      <w:r w:rsidRPr="00D50404">
        <w:rPr>
          <w:rFonts w:ascii="Times New Roman" w:hAnsi="Times New Roman"/>
          <w:sz w:val="26"/>
          <w:szCs w:val="26"/>
        </w:rPr>
        <w:t>новодства, садов и виноградников</w:t>
      </w:r>
      <w:r w:rsidR="000E027D" w:rsidRPr="00D50404">
        <w:rPr>
          <w:rFonts w:ascii="Times New Roman" w:hAnsi="Times New Roman"/>
          <w:sz w:val="26"/>
          <w:szCs w:val="26"/>
        </w:rPr>
        <w:t xml:space="preserve"> и других продовольственных культур</w:t>
      </w:r>
      <w:r w:rsidR="001304C6">
        <w:rPr>
          <w:rFonts w:ascii="Times New Roman" w:hAnsi="Times New Roman"/>
          <w:sz w:val="26"/>
          <w:szCs w:val="26"/>
        </w:rPr>
        <w:t xml:space="preserve">, а также </w:t>
      </w:r>
      <w:r w:rsidR="001304C6" w:rsidRPr="001304C6">
        <w:rPr>
          <w:rFonts w:ascii="Times New Roman" w:eastAsiaTheme="minorHAnsi" w:hAnsi="Times New Roman"/>
          <w:sz w:val="26"/>
          <w:szCs w:val="26"/>
        </w:rPr>
        <w:t xml:space="preserve">сельскохозяйственных машин и агрегатов согласно рекомендациям Комитета </w:t>
      </w:r>
      <w:r w:rsidR="00582E83">
        <w:rPr>
          <w:rFonts w:ascii="Times New Roman" w:eastAsiaTheme="minorHAnsi" w:hAnsi="Times New Roman"/>
          <w:sz w:val="26"/>
          <w:szCs w:val="26"/>
        </w:rPr>
        <w:t>Л</w:t>
      </w:r>
      <w:r w:rsidR="001304C6" w:rsidRPr="001304C6">
        <w:rPr>
          <w:rFonts w:ascii="Times New Roman" w:eastAsiaTheme="minorHAnsi" w:hAnsi="Times New Roman"/>
          <w:sz w:val="26"/>
          <w:szCs w:val="26"/>
        </w:rPr>
        <w:t>е</w:t>
      </w:r>
      <w:r w:rsidR="001304C6" w:rsidRPr="001304C6">
        <w:rPr>
          <w:rFonts w:ascii="Times New Roman" w:eastAsiaTheme="minorHAnsi" w:hAnsi="Times New Roman"/>
          <w:sz w:val="26"/>
          <w:szCs w:val="26"/>
        </w:rPr>
        <w:t>с</w:t>
      </w:r>
      <w:r w:rsidR="001304C6" w:rsidRPr="001304C6">
        <w:rPr>
          <w:rFonts w:ascii="Times New Roman" w:eastAsiaTheme="minorHAnsi" w:hAnsi="Times New Roman"/>
          <w:sz w:val="26"/>
          <w:szCs w:val="26"/>
        </w:rPr>
        <w:t xml:space="preserve">ного хозяйства </w:t>
      </w:r>
      <w:proofErr w:type="spellStart"/>
      <w:r w:rsidR="001304C6" w:rsidRPr="001304C6">
        <w:rPr>
          <w:rFonts w:ascii="Times New Roman" w:eastAsiaTheme="minorHAnsi" w:hAnsi="Times New Roman"/>
          <w:sz w:val="26"/>
          <w:szCs w:val="26"/>
        </w:rPr>
        <w:t>РУз</w:t>
      </w:r>
      <w:proofErr w:type="spellEnd"/>
      <w:r w:rsidR="001304C6">
        <w:rPr>
          <w:rFonts w:ascii="Times New Roman" w:eastAsiaTheme="minorHAnsi" w:hAnsi="Times New Roman"/>
          <w:sz w:val="26"/>
          <w:szCs w:val="26"/>
        </w:rPr>
        <w:t>.</w:t>
      </w:r>
    </w:p>
    <w:p w:rsidR="00F67EB1" w:rsidRPr="0043506F" w:rsidRDefault="005A06B1" w:rsidP="00F67EB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06F">
        <w:rPr>
          <w:rFonts w:ascii="Times New Roman" w:hAnsi="Times New Roman"/>
          <w:sz w:val="26"/>
          <w:szCs w:val="26"/>
        </w:rPr>
        <w:t>Данные направления выбраны исходя из следующего</w:t>
      </w:r>
      <w:r w:rsidR="001F6777">
        <w:rPr>
          <w:rFonts w:ascii="Times New Roman" w:hAnsi="Times New Roman"/>
          <w:sz w:val="26"/>
          <w:szCs w:val="26"/>
        </w:rPr>
        <w:t>:</w:t>
      </w:r>
    </w:p>
    <w:p w:rsidR="005A06B1" w:rsidRDefault="005A06B1" w:rsidP="00F67EB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1A43">
        <w:rPr>
          <w:rFonts w:ascii="Times New Roman" w:hAnsi="Times New Roman"/>
          <w:sz w:val="26"/>
          <w:szCs w:val="26"/>
        </w:rPr>
        <w:t>П</w:t>
      </w:r>
      <w:r w:rsidR="00F03184" w:rsidRPr="00DF1A43">
        <w:rPr>
          <w:rFonts w:ascii="Times New Roman" w:hAnsi="Times New Roman"/>
          <w:sz w:val="26"/>
          <w:szCs w:val="26"/>
        </w:rPr>
        <w:t>о</w:t>
      </w:r>
      <w:r w:rsidRPr="00DF1A43">
        <w:rPr>
          <w:rFonts w:ascii="Times New Roman" w:hAnsi="Times New Roman"/>
          <w:sz w:val="26"/>
          <w:szCs w:val="26"/>
        </w:rPr>
        <w:t>вышение уровня оснащения сельско</w:t>
      </w:r>
      <w:r w:rsidR="00F03184" w:rsidRPr="00DF1A43">
        <w:rPr>
          <w:rFonts w:ascii="Times New Roman" w:hAnsi="Times New Roman"/>
          <w:sz w:val="26"/>
          <w:szCs w:val="26"/>
        </w:rPr>
        <w:t xml:space="preserve">го хозяйства </w:t>
      </w:r>
      <w:r w:rsidRPr="00DF1A43">
        <w:rPr>
          <w:rFonts w:ascii="Times New Roman" w:hAnsi="Times New Roman"/>
          <w:sz w:val="26"/>
          <w:szCs w:val="26"/>
        </w:rPr>
        <w:t>современной высок</w:t>
      </w:r>
      <w:r w:rsidRPr="00DF1A43">
        <w:rPr>
          <w:rFonts w:ascii="Times New Roman" w:hAnsi="Times New Roman"/>
          <w:sz w:val="26"/>
          <w:szCs w:val="26"/>
        </w:rPr>
        <w:t>о</w:t>
      </w:r>
      <w:r w:rsidRPr="00DF1A43">
        <w:rPr>
          <w:rFonts w:ascii="Times New Roman" w:hAnsi="Times New Roman"/>
          <w:sz w:val="26"/>
          <w:szCs w:val="26"/>
        </w:rPr>
        <w:t>производительной техник</w:t>
      </w:r>
      <w:r w:rsidR="00F03184" w:rsidRPr="00DF1A43">
        <w:rPr>
          <w:rFonts w:ascii="Times New Roman" w:hAnsi="Times New Roman"/>
          <w:sz w:val="26"/>
          <w:szCs w:val="26"/>
        </w:rPr>
        <w:t>ой для садоводства</w:t>
      </w:r>
      <w:r w:rsidR="00DF1A43" w:rsidRPr="00DF1A43">
        <w:rPr>
          <w:rFonts w:ascii="Times New Roman" w:hAnsi="Times New Roman"/>
          <w:sz w:val="26"/>
          <w:szCs w:val="26"/>
        </w:rPr>
        <w:t>,</w:t>
      </w:r>
      <w:r w:rsidR="00F03184" w:rsidRPr="00DF1A43">
        <w:rPr>
          <w:rFonts w:ascii="Times New Roman" w:hAnsi="Times New Roman"/>
          <w:sz w:val="26"/>
          <w:szCs w:val="26"/>
        </w:rPr>
        <w:t xml:space="preserve"> виноградарства</w:t>
      </w:r>
      <w:r w:rsidR="00DF1A43" w:rsidRPr="00DF1A43">
        <w:rPr>
          <w:rFonts w:ascii="Times New Roman" w:hAnsi="Times New Roman"/>
          <w:sz w:val="26"/>
          <w:szCs w:val="26"/>
        </w:rPr>
        <w:t xml:space="preserve"> и пустынного </w:t>
      </w:r>
      <w:proofErr w:type="spellStart"/>
      <w:r w:rsidR="00DF1A43" w:rsidRPr="00DF1A43">
        <w:rPr>
          <w:rFonts w:ascii="Times New Roman" w:hAnsi="Times New Roman"/>
          <w:sz w:val="26"/>
          <w:szCs w:val="26"/>
        </w:rPr>
        <w:t>ж</w:t>
      </w:r>
      <w:r w:rsidR="00DF1A43" w:rsidRPr="00DF1A43">
        <w:rPr>
          <w:rFonts w:ascii="Times New Roman" w:hAnsi="Times New Roman"/>
          <w:sz w:val="26"/>
          <w:szCs w:val="26"/>
        </w:rPr>
        <w:t>и</w:t>
      </w:r>
      <w:r w:rsidR="00DF1A43" w:rsidRPr="00DF1A43">
        <w:rPr>
          <w:rFonts w:ascii="Times New Roman" w:hAnsi="Times New Roman"/>
          <w:sz w:val="26"/>
          <w:szCs w:val="26"/>
        </w:rPr>
        <w:t>водноводства</w:t>
      </w:r>
      <w:proofErr w:type="spellEnd"/>
      <w:r w:rsidR="00582E83">
        <w:rPr>
          <w:rFonts w:ascii="Times New Roman" w:hAnsi="Times New Roman"/>
          <w:sz w:val="26"/>
          <w:szCs w:val="26"/>
        </w:rPr>
        <w:t>.</w:t>
      </w:r>
    </w:p>
    <w:p w:rsidR="00295E18" w:rsidRPr="00C53D99" w:rsidRDefault="00295E18" w:rsidP="00295E18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3D99"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 w:rsidRPr="00C53D99">
        <w:rPr>
          <w:rFonts w:ascii="Times New Roman" w:hAnsi="Times New Roman"/>
          <w:sz w:val="26"/>
          <w:szCs w:val="26"/>
        </w:rPr>
        <w:t xml:space="preserve"> Кабинета министров </w:t>
      </w:r>
      <w:proofErr w:type="spellStart"/>
      <w:r w:rsidRPr="00C53D99">
        <w:rPr>
          <w:rFonts w:ascii="Times New Roman" w:hAnsi="Times New Roman"/>
          <w:sz w:val="26"/>
          <w:szCs w:val="26"/>
        </w:rPr>
        <w:t>РУз</w:t>
      </w:r>
      <w:proofErr w:type="spellEnd"/>
      <w:r w:rsidRPr="00C53D99">
        <w:rPr>
          <w:rFonts w:ascii="Times New Roman" w:hAnsi="Times New Roman"/>
          <w:sz w:val="26"/>
          <w:szCs w:val="26"/>
        </w:rPr>
        <w:t xml:space="preserve"> от 25.11.2020г. за № 745 совместно со службами инновационного развития и научно-технического развития Комитета Лесного хозяйства </w:t>
      </w:r>
      <w:proofErr w:type="spellStart"/>
      <w:r w:rsidRPr="00C53D99">
        <w:rPr>
          <w:rFonts w:ascii="Times New Roman" w:hAnsi="Times New Roman"/>
          <w:sz w:val="26"/>
          <w:szCs w:val="26"/>
        </w:rPr>
        <w:t>РУз</w:t>
      </w:r>
      <w:proofErr w:type="spellEnd"/>
      <w:r w:rsidRPr="00C53D99">
        <w:rPr>
          <w:rFonts w:ascii="Times New Roman" w:hAnsi="Times New Roman"/>
          <w:sz w:val="26"/>
          <w:szCs w:val="26"/>
        </w:rPr>
        <w:t xml:space="preserve"> при участии НИИ Лес</w:t>
      </w:r>
      <w:r w:rsidR="001C0A6A" w:rsidRPr="00C53D99">
        <w:rPr>
          <w:rFonts w:ascii="Times New Roman" w:hAnsi="Times New Roman"/>
          <w:sz w:val="26"/>
          <w:szCs w:val="26"/>
        </w:rPr>
        <w:t xml:space="preserve">ного хозяйства </w:t>
      </w:r>
      <w:proofErr w:type="spellStart"/>
      <w:r w:rsidRPr="00C53D99">
        <w:rPr>
          <w:rFonts w:ascii="Times New Roman" w:hAnsi="Times New Roman"/>
          <w:sz w:val="26"/>
          <w:szCs w:val="26"/>
        </w:rPr>
        <w:t>РУз</w:t>
      </w:r>
      <w:proofErr w:type="spellEnd"/>
      <w:r w:rsidRPr="00C53D99">
        <w:rPr>
          <w:rFonts w:ascii="Times New Roman" w:hAnsi="Times New Roman"/>
          <w:sz w:val="26"/>
          <w:szCs w:val="26"/>
        </w:rPr>
        <w:t xml:space="preserve"> АО «</w:t>
      </w:r>
      <w:r w:rsidRPr="00C53D99">
        <w:rPr>
          <w:rFonts w:ascii="Times New Roman" w:hAnsi="Times New Roman"/>
          <w:sz w:val="26"/>
          <w:szCs w:val="26"/>
          <w:lang w:val="en-US"/>
        </w:rPr>
        <w:t>BMKB</w:t>
      </w:r>
      <w:r w:rsidRPr="00C53D99">
        <w:rPr>
          <w:rFonts w:ascii="Times New Roman" w:hAnsi="Times New Roman"/>
          <w:sz w:val="26"/>
          <w:szCs w:val="26"/>
        </w:rPr>
        <w:t>-</w:t>
      </w:r>
      <w:proofErr w:type="spellStart"/>
      <w:r w:rsidRPr="00C53D99">
        <w:rPr>
          <w:rFonts w:ascii="Times New Roman" w:hAnsi="Times New Roman"/>
          <w:sz w:val="26"/>
          <w:szCs w:val="26"/>
          <w:lang w:val="en-US"/>
        </w:rPr>
        <w:t>Agromash</w:t>
      </w:r>
      <w:proofErr w:type="spellEnd"/>
      <w:r w:rsidRPr="00C53D99">
        <w:rPr>
          <w:rFonts w:ascii="Times New Roman" w:hAnsi="Times New Roman"/>
          <w:sz w:val="26"/>
          <w:szCs w:val="26"/>
        </w:rPr>
        <w:t>» планирует разработать новые виды сельскохозяйственной те</w:t>
      </w:r>
      <w:r w:rsidRPr="00C53D99">
        <w:rPr>
          <w:rFonts w:ascii="Times New Roman" w:hAnsi="Times New Roman"/>
          <w:sz w:val="26"/>
          <w:szCs w:val="26"/>
        </w:rPr>
        <w:t>х</w:t>
      </w:r>
      <w:r w:rsidRPr="00C53D99">
        <w:rPr>
          <w:rFonts w:ascii="Times New Roman" w:hAnsi="Times New Roman"/>
          <w:sz w:val="26"/>
          <w:szCs w:val="26"/>
        </w:rPr>
        <w:t>ники, использование которых запланировано в</w:t>
      </w:r>
      <w:r w:rsidR="00DF1A43" w:rsidRPr="00C53D99">
        <w:rPr>
          <w:rFonts w:ascii="Times New Roman" w:hAnsi="Times New Roman"/>
          <w:sz w:val="26"/>
          <w:szCs w:val="26"/>
        </w:rPr>
        <w:t xml:space="preserve"> 52 опорных пунктах</w:t>
      </w:r>
      <w:r w:rsidRPr="00C53D99">
        <w:rPr>
          <w:rFonts w:ascii="Times New Roman" w:hAnsi="Times New Roman"/>
          <w:sz w:val="26"/>
          <w:szCs w:val="26"/>
        </w:rPr>
        <w:t xml:space="preserve"> лесных хозя</w:t>
      </w:r>
      <w:r w:rsidRPr="00C53D99">
        <w:rPr>
          <w:rFonts w:ascii="Times New Roman" w:hAnsi="Times New Roman"/>
          <w:sz w:val="26"/>
          <w:szCs w:val="26"/>
        </w:rPr>
        <w:t>й</w:t>
      </w:r>
      <w:r w:rsidRPr="00C53D99">
        <w:rPr>
          <w:rFonts w:ascii="Times New Roman" w:hAnsi="Times New Roman"/>
          <w:sz w:val="26"/>
          <w:szCs w:val="26"/>
        </w:rPr>
        <w:t xml:space="preserve">ствах </w:t>
      </w:r>
      <w:proofErr w:type="spellStart"/>
      <w:r w:rsidRPr="00C53D99">
        <w:rPr>
          <w:rFonts w:ascii="Times New Roman" w:hAnsi="Times New Roman"/>
          <w:sz w:val="26"/>
          <w:szCs w:val="26"/>
        </w:rPr>
        <w:t>Р</w:t>
      </w:r>
      <w:r w:rsidR="00DF1A43" w:rsidRPr="00C53D99">
        <w:rPr>
          <w:rFonts w:ascii="Times New Roman" w:hAnsi="Times New Roman"/>
          <w:sz w:val="26"/>
          <w:szCs w:val="26"/>
        </w:rPr>
        <w:t>Уз</w:t>
      </w:r>
      <w:proofErr w:type="spellEnd"/>
      <w:r w:rsidRPr="00C53D99">
        <w:rPr>
          <w:rFonts w:ascii="Times New Roman" w:hAnsi="Times New Roman"/>
          <w:sz w:val="26"/>
          <w:szCs w:val="26"/>
        </w:rPr>
        <w:t>.</w:t>
      </w:r>
    </w:p>
    <w:p w:rsidR="00E737B4" w:rsidRPr="0043506F" w:rsidRDefault="00E737B4" w:rsidP="00E737B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939">
        <w:rPr>
          <w:rFonts w:ascii="Times New Roman" w:hAnsi="Times New Roman"/>
          <w:sz w:val="26"/>
          <w:szCs w:val="26"/>
        </w:rPr>
        <w:t>Системой машин и технологий для комплексной механизации сельскохо</w:t>
      </w:r>
      <w:r w:rsidRPr="0043506F">
        <w:rPr>
          <w:rFonts w:ascii="Times New Roman" w:hAnsi="Times New Roman"/>
          <w:sz w:val="26"/>
          <w:szCs w:val="26"/>
        </w:rPr>
        <w:t>зя</w:t>
      </w:r>
      <w:r w:rsidRPr="0043506F">
        <w:rPr>
          <w:rFonts w:ascii="Times New Roman" w:hAnsi="Times New Roman"/>
          <w:sz w:val="26"/>
          <w:szCs w:val="26"/>
        </w:rPr>
        <w:t>й</w:t>
      </w:r>
      <w:r w:rsidRPr="0043506F">
        <w:rPr>
          <w:rFonts w:ascii="Times New Roman" w:hAnsi="Times New Roman"/>
          <w:sz w:val="26"/>
          <w:szCs w:val="26"/>
        </w:rPr>
        <w:t>ственного производства на 20</w:t>
      </w:r>
      <w:r w:rsidR="0083670D">
        <w:rPr>
          <w:rFonts w:ascii="Times New Roman" w:hAnsi="Times New Roman"/>
          <w:sz w:val="26"/>
          <w:szCs w:val="26"/>
        </w:rPr>
        <w:t>2</w:t>
      </w:r>
      <w:r w:rsidRPr="0043506F">
        <w:rPr>
          <w:rFonts w:ascii="Times New Roman" w:hAnsi="Times New Roman"/>
          <w:sz w:val="26"/>
          <w:szCs w:val="26"/>
        </w:rPr>
        <w:t>1-20</w:t>
      </w:r>
      <w:r w:rsidR="0083670D">
        <w:rPr>
          <w:rFonts w:ascii="Times New Roman" w:hAnsi="Times New Roman"/>
          <w:sz w:val="26"/>
          <w:szCs w:val="26"/>
        </w:rPr>
        <w:t>26</w:t>
      </w:r>
      <w:r w:rsidRPr="0043506F">
        <w:rPr>
          <w:rFonts w:ascii="Times New Roman" w:hAnsi="Times New Roman"/>
          <w:sz w:val="26"/>
          <w:szCs w:val="26"/>
        </w:rPr>
        <w:t xml:space="preserve">гг. предусмотрено: </w:t>
      </w:r>
      <w:r w:rsidR="001C0A6A">
        <w:rPr>
          <w:rFonts w:ascii="Times New Roman" w:hAnsi="Times New Roman"/>
          <w:sz w:val="26"/>
          <w:szCs w:val="26"/>
        </w:rPr>
        <w:t>1</w:t>
      </w:r>
      <w:r w:rsidRPr="0043506F">
        <w:rPr>
          <w:rFonts w:ascii="Times New Roman" w:hAnsi="Times New Roman"/>
          <w:sz w:val="26"/>
          <w:szCs w:val="26"/>
        </w:rPr>
        <w:t>5 наименований технич</w:t>
      </w:r>
      <w:r w:rsidRPr="0043506F">
        <w:rPr>
          <w:rFonts w:ascii="Times New Roman" w:hAnsi="Times New Roman"/>
          <w:sz w:val="26"/>
          <w:szCs w:val="26"/>
        </w:rPr>
        <w:t>е</w:t>
      </w:r>
      <w:r w:rsidRPr="0043506F">
        <w:rPr>
          <w:rFonts w:ascii="Times New Roman" w:hAnsi="Times New Roman"/>
          <w:sz w:val="26"/>
          <w:szCs w:val="26"/>
        </w:rPr>
        <w:t>ских сре</w:t>
      </w:r>
      <w:proofErr w:type="gramStart"/>
      <w:r w:rsidRPr="0043506F">
        <w:rPr>
          <w:rFonts w:ascii="Times New Roman" w:hAnsi="Times New Roman"/>
          <w:sz w:val="26"/>
          <w:szCs w:val="26"/>
        </w:rPr>
        <w:t>дств дл</w:t>
      </w:r>
      <w:proofErr w:type="gramEnd"/>
      <w:r w:rsidRPr="0043506F">
        <w:rPr>
          <w:rFonts w:ascii="Times New Roman" w:hAnsi="Times New Roman"/>
          <w:sz w:val="26"/>
          <w:szCs w:val="26"/>
        </w:rPr>
        <w:t>я садов, 1</w:t>
      </w:r>
      <w:r w:rsidR="001C0A6A">
        <w:rPr>
          <w:rFonts w:ascii="Times New Roman" w:hAnsi="Times New Roman"/>
          <w:sz w:val="26"/>
          <w:szCs w:val="26"/>
        </w:rPr>
        <w:t>1</w:t>
      </w:r>
      <w:r w:rsidR="00390319">
        <w:rPr>
          <w:rFonts w:ascii="Times New Roman" w:hAnsi="Times New Roman"/>
          <w:sz w:val="26"/>
          <w:szCs w:val="26"/>
        </w:rPr>
        <w:t xml:space="preserve"> наименований для виноградников</w:t>
      </w:r>
      <w:r w:rsidR="00DF1A43">
        <w:rPr>
          <w:rFonts w:ascii="Times New Roman" w:hAnsi="Times New Roman"/>
          <w:sz w:val="26"/>
          <w:szCs w:val="26"/>
        </w:rPr>
        <w:t>,</w:t>
      </w:r>
      <w:r w:rsidRPr="0043506F">
        <w:rPr>
          <w:rFonts w:ascii="Times New Roman" w:hAnsi="Times New Roman"/>
          <w:sz w:val="26"/>
          <w:szCs w:val="26"/>
        </w:rPr>
        <w:t xml:space="preserve"> </w:t>
      </w:r>
      <w:r w:rsidR="001C0A6A">
        <w:rPr>
          <w:rFonts w:ascii="Times New Roman" w:hAnsi="Times New Roman"/>
          <w:sz w:val="26"/>
          <w:szCs w:val="26"/>
        </w:rPr>
        <w:t>12</w:t>
      </w:r>
      <w:r w:rsidRPr="0043506F">
        <w:rPr>
          <w:rFonts w:ascii="Times New Roman" w:hAnsi="Times New Roman"/>
          <w:sz w:val="26"/>
          <w:szCs w:val="26"/>
        </w:rPr>
        <w:t xml:space="preserve"> – для возделыв</w:t>
      </w:r>
      <w:r w:rsidRPr="0043506F">
        <w:rPr>
          <w:rFonts w:ascii="Times New Roman" w:hAnsi="Times New Roman"/>
          <w:sz w:val="26"/>
          <w:szCs w:val="26"/>
        </w:rPr>
        <w:t>а</w:t>
      </w:r>
      <w:r w:rsidRPr="0043506F">
        <w:rPr>
          <w:rFonts w:ascii="Times New Roman" w:hAnsi="Times New Roman"/>
          <w:sz w:val="26"/>
          <w:szCs w:val="26"/>
        </w:rPr>
        <w:t>ния и уборки кормовых культур в пустынных районах</w:t>
      </w:r>
      <w:r w:rsidR="00DF1A43">
        <w:rPr>
          <w:rFonts w:ascii="Times New Roman" w:hAnsi="Times New Roman"/>
          <w:sz w:val="26"/>
          <w:szCs w:val="26"/>
        </w:rPr>
        <w:t xml:space="preserve"> и </w:t>
      </w:r>
      <w:r w:rsidR="001C0A6A">
        <w:rPr>
          <w:rFonts w:ascii="Times New Roman" w:hAnsi="Times New Roman"/>
          <w:sz w:val="26"/>
          <w:szCs w:val="26"/>
        </w:rPr>
        <w:t>15</w:t>
      </w:r>
      <w:r w:rsidR="00DF1A43">
        <w:rPr>
          <w:rFonts w:ascii="Times New Roman" w:hAnsi="Times New Roman"/>
          <w:sz w:val="26"/>
          <w:szCs w:val="26"/>
        </w:rPr>
        <w:t xml:space="preserve"> – для лесных хозяйств</w:t>
      </w:r>
      <w:r w:rsidRPr="0043506F">
        <w:rPr>
          <w:rFonts w:ascii="Times New Roman" w:hAnsi="Times New Roman"/>
          <w:sz w:val="26"/>
          <w:szCs w:val="26"/>
        </w:rPr>
        <w:t>.</w:t>
      </w:r>
    </w:p>
    <w:p w:rsidR="007636D0" w:rsidRPr="0043506F" w:rsidRDefault="007636D0" w:rsidP="007636D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06F">
        <w:rPr>
          <w:rFonts w:ascii="Times New Roman" w:hAnsi="Times New Roman"/>
          <w:sz w:val="26"/>
          <w:szCs w:val="26"/>
        </w:rPr>
        <w:t>В настоящее время парк машин для механизации работ в садах и виногра</w:t>
      </w:r>
      <w:r w:rsidRPr="0043506F">
        <w:rPr>
          <w:rFonts w:ascii="Times New Roman" w:hAnsi="Times New Roman"/>
          <w:sz w:val="26"/>
          <w:szCs w:val="26"/>
        </w:rPr>
        <w:t>д</w:t>
      </w:r>
      <w:r w:rsidRPr="0043506F">
        <w:rPr>
          <w:rFonts w:ascii="Times New Roman" w:hAnsi="Times New Roman"/>
          <w:sz w:val="26"/>
          <w:szCs w:val="26"/>
        </w:rPr>
        <w:t>никах состоит в основном из ранее выпущенной техники.</w:t>
      </w:r>
      <w:r w:rsidRPr="004350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506F">
        <w:rPr>
          <w:rFonts w:ascii="Times New Roman" w:hAnsi="Times New Roman"/>
          <w:bCs/>
          <w:sz w:val="26"/>
          <w:szCs w:val="26"/>
        </w:rPr>
        <w:t>И</w:t>
      </w:r>
      <w:r w:rsidRPr="0043506F">
        <w:rPr>
          <w:rFonts w:ascii="Times New Roman" w:hAnsi="Times New Roman"/>
          <w:sz w:val="26"/>
          <w:szCs w:val="26"/>
        </w:rPr>
        <w:t>з-за недостатка техн</w:t>
      </w:r>
      <w:r w:rsidRPr="0043506F">
        <w:rPr>
          <w:rFonts w:ascii="Times New Roman" w:hAnsi="Times New Roman"/>
          <w:sz w:val="26"/>
          <w:szCs w:val="26"/>
        </w:rPr>
        <w:t>и</w:t>
      </w:r>
      <w:r w:rsidRPr="0043506F">
        <w:rPr>
          <w:rFonts w:ascii="Times New Roman" w:hAnsi="Times New Roman"/>
          <w:sz w:val="26"/>
          <w:szCs w:val="26"/>
        </w:rPr>
        <w:t>ческих средств уровень механизации составляет: в садах 15-20 %, в виноградниках 12-16 %. Также, использование устаревших (морально и физических) технических средств приводит к снижению урожайности, росту материальных и трудовых з</w:t>
      </w:r>
      <w:r w:rsidRPr="0043506F">
        <w:rPr>
          <w:rFonts w:ascii="Times New Roman" w:hAnsi="Times New Roman"/>
          <w:sz w:val="26"/>
          <w:szCs w:val="26"/>
        </w:rPr>
        <w:t>а</w:t>
      </w:r>
      <w:r w:rsidRPr="0043506F">
        <w:rPr>
          <w:rFonts w:ascii="Times New Roman" w:hAnsi="Times New Roman"/>
          <w:sz w:val="26"/>
          <w:szCs w:val="26"/>
        </w:rPr>
        <w:t>трат.</w:t>
      </w:r>
    </w:p>
    <w:p w:rsidR="00511F5B" w:rsidRPr="00511F5B" w:rsidRDefault="00511F5B" w:rsidP="00511F5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F5B">
        <w:rPr>
          <w:rFonts w:ascii="Times New Roman" w:hAnsi="Times New Roman"/>
          <w:sz w:val="26"/>
          <w:szCs w:val="26"/>
        </w:rPr>
        <w:t>В настоящее время площади занимаемые садами составляют 261,9 тыс. га, виноградниками – 128,9 тыс. га</w:t>
      </w:r>
      <w:r w:rsidR="00112D98">
        <w:rPr>
          <w:rFonts w:ascii="Times New Roman" w:hAnsi="Times New Roman"/>
          <w:sz w:val="26"/>
          <w:szCs w:val="26"/>
        </w:rPr>
        <w:t>,</w:t>
      </w:r>
      <w:r w:rsidR="001C0A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2D98">
        <w:rPr>
          <w:rFonts w:ascii="Times New Roman" w:hAnsi="Times New Roman"/>
          <w:sz w:val="26"/>
          <w:szCs w:val="26"/>
        </w:rPr>
        <w:t>б</w:t>
      </w:r>
      <w:r w:rsidR="001C0A6A">
        <w:rPr>
          <w:rFonts w:ascii="Times New Roman" w:hAnsi="Times New Roman"/>
          <w:sz w:val="26"/>
          <w:szCs w:val="26"/>
        </w:rPr>
        <w:t>агар</w:t>
      </w:r>
      <w:r w:rsidR="00112D98">
        <w:rPr>
          <w:rFonts w:ascii="Times New Roman" w:hAnsi="Times New Roman"/>
          <w:sz w:val="26"/>
          <w:szCs w:val="26"/>
        </w:rPr>
        <w:t>ные</w:t>
      </w:r>
      <w:proofErr w:type="spellEnd"/>
      <w:r w:rsidR="00112D98">
        <w:rPr>
          <w:rFonts w:ascii="Times New Roman" w:hAnsi="Times New Roman"/>
          <w:sz w:val="26"/>
          <w:szCs w:val="26"/>
        </w:rPr>
        <w:t xml:space="preserve"> земли</w:t>
      </w:r>
      <w:r w:rsidR="001C0A6A">
        <w:rPr>
          <w:rFonts w:ascii="Times New Roman" w:hAnsi="Times New Roman"/>
          <w:sz w:val="26"/>
          <w:szCs w:val="26"/>
        </w:rPr>
        <w:t xml:space="preserve"> 1,1 млн. га</w:t>
      </w:r>
      <w:r w:rsidR="00112D98">
        <w:rPr>
          <w:rFonts w:ascii="Times New Roman" w:hAnsi="Times New Roman"/>
          <w:sz w:val="26"/>
          <w:szCs w:val="26"/>
        </w:rPr>
        <w:t>,</w:t>
      </w:r>
      <w:r w:rsidR="001C0A6A">
        <w:rPr>
          <w:rFonts w:ascii="Times New Roman" w:hAnsi="Times New Roman"/>
          <w:sz w:val="26"/>
          <w:szCs w:val="26"/>
        </w:rPr>
        <w:t xml:space="preserve"> пустыня 23,7 млн. га</w:t>
      </w:r>
      <w:r w:rsidR="002B654F">
        <w:rPr>
          <w:rFonts w:ascii="Times New Roman" w:hAnsi="Times New Roman"/>
          <w:sz w:val="26"/>
          <w:szCs w:val="26"/>
        </w:rPr>
        <w:t>,</w:t>
      </w:r>
      <w:r w:rsidR="001C0A6A">
        <w:rPr>
          <w:rFonts w:ascii="Times New Roman" w:hAnsi="Times New Roman"/>
          <w:sz w:val="26"/>
          <w:szCs w:val="26"/>
        </w:rPr>
        <w:t xml:space="preserve"> дно </w:t>
      </w:r>
      <w:r w:rsidR="002B654F">
        <w:rPr>
          <w:rFonts w:ascii="Times New Roman" w:hAnsi="Times New Roman"/>
          <w:sz w:val="26"/>
          <w:szCs w:val="26"/>
        </w:rPr>
        <w:t xml:space="preserve">высохшего Аральского моря – </w:t>
      </w:r>
      <w:r w:rsidR="001C0A6A">
        <w:rPr>
          <w:rFonts w:ascii="Times New Roman" w:hAnsi="Times New Roman"/>
          <w:sz w:val="26"/>
          <w:szCs w:val="26"/>
        </w:rPr>
        <w:t>5,5 млн. га</w:t>
      </w:r>
      <w:r w:rsidR="002B654F">
        <w:rPr>
          <w:rFonts w:ascii="Times New Roman" w:hAnsi="Times New Roman"/>
          <w:sz w:val="26"/>
          <w:szCs w:val="26"/>
        </w:rPr>
        <w:t>.</w:t>
      </w:r>
      <w:proofErr w:type="gramEnd"/>
    </w:p>
    <w:p w:rsidR="0048364B" w:rsidRDefault="0048364B" w:rsidP="007636D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F5B">
        <w:rPr>
          <w:rFonts w:ascii="Times New Roman" w:hAnsi="Times New Roman"/>
          <w:sz w:val="26"/>
          <w:szCs w:val="26"/>
        </w:rPr>
        <w:t>Ранее вопросами механизации садоводства и виноградарства занималось НПО «</w:t>
      </w:r>
      <w:proofErr w:type="spellStart"/>
      <w:r w:rsidRPr="00511F5B">
        <w:rPr>
          <w:rFonts w:ascii="Times New Roman" w:hAnsi="Times New Roman"/>
          <w:sz w:val="26"/>
          <w:szCs w:val="26"/>
        </w:rPr>
        <w:t>Средазсельхозмаш</w:t>
      </w:r>
      <w:proofErr w:type="spellEnd"/>
      <w:r w:rsidRPr="00511F5B">
        <w:rPr>
          <w:rFonts w:ascii="Times New Roman" w:hAnsi="Times New Roman"/>
          <w:sz w:val="26"/>
          <w:szCs w:val="26"/>
        </w:rPr>
        <w:t>» конструкторское подразделение которого в 1993</w:t>
      </w:r>
      <w:r w:rsidR="00B47701">
        <w:rPr>
          <w:rFonts w:ascii="Times New Roman" w:hAnsi="Times New Roman"/>
          <w:sz w:val="26"/>
          <w:szCs w:val="26"/>
        </w:rPr>
        <w:t xml:space="preserve"> </w:t>
      </w:r>
      <w:r w:rsidRPr="00511F5B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 xml:space="preserve">  передано в </w:t>
      </w:r>
      <w:r w:rsidR="007B57BD">
        <w:rPr>
          <w:rFonts w:ascii="Times New Roman" w:hAnsi="Times New Roman"/>
          <w:sz w:val="26"/>
          <w:szCs w:val="26"/>
        </w:rPr>
        <w:t xml:space="preserve">АО </w:t>
      </w:r>
      <w:r w:rsidRPr="0045351E">
        <w:rPr>
          <w:rFonts w:ascii="Times New Roman" w:hAnsi="Times New Roman"/>
          <w:sz w:val="26"/>
          <w:szCs w:val="26"/>
        </w:rPr>
        <w:t>«</w:t>
      </w:r>
      <w:proofErr w:type="spellStart"/>
      <w:r w:rsidRPr="0045351E">
        <w:rPr>
          <w:rFonts w:ascii="Times New Roman" w:hAnsi="Times New Roman"/>
          <w:sz w:val="26"/>
          <w:szCs w:val="26"/>
        </w:rPr>
        <w:t>BM</w:t>
      </w:r>
      <w:proofErr w:type="gramStart"/>
      <w:r w:rsidRPr="0045351E">
        <w:rPr>
          <w:rFonts w:ascii="Times New Roman" w:hAnsi="Times New Roman"/>
          <w:sz w:val="26"/>
          <w:szCs w:val="26"/>
        </w:rPr>
        <w:t>К</w:t>
      </w:r>
      <w:proofErr w:type="gramEnd"/>
      <w:r w:rsidRPr="0045351E">
        <w:rPr>
          <w:rFonts w:ascii="Times New Roman" w:hAnsi="Times New Roman"/>
          <w:sz w:val="26"/>
          <w:szCs w:val="26"/>
        </w:rPr>
        <w:t>B-Аgromash</w:t>
      </w:r>
      <w:proofErr w:type="spellEnd"/>
      <w:r w:rsidRPr="0045351E">
        <w:rPr>
          <w:rFonts w:ascii="Times New Roman" w:hAnsi="Times New Roman"/>
          <w:sz w:val="26"/>
          <w:szCs w:val="26"/>
        </w:rPr>
        <w:t>»</w:t>
      </w:r>
      <w:r w:rsidR="001B344A">
        <w:rPr>
          <w:rFonts w:ascii="Times New Roman" w:hAnsi="Times New Roman"/>
          <w:sz w:val="26"/>
          <w:szCs w:val="26"/>
        </w:rPr>
        <w:pict>
          <v:line id="_x0000_s1127" style="position:absolute;left:0;text-align:left;z-index:251661824;mso-position-horizontal-relative:text;mso-position-vertical-relative:text" from="585pt,-13.9pt" to="585pt,-13.9pt">
            <v:stroke endarrow="block"/>
          </v:line>
        </w:pict>
      </w:r>
      <w:r>
        <w:rPr>
          <w:rFonts w:ascii="Times New Roman" w:hAnsi="Times New Roman"/>
          <w:sz w:val="26"/>
          <w:szCs w:val="26"/>
        </w:rPr>
        <w:t>. Производственная часть преобразована в АО «</w:t>
      </w:r>
      <w:proofErr w:type="spellStart"/>
      <w:r>
        <w:rPr>
          <w:rFonts w:ascii="Times New Roman" w:hAnsi="Times New Roman"/>
          <w:sz w:val="26"/>
          <w:szCs w:val="26"/>
        </w:rPr>
        <w:t>Узбекистон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богдорчилик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машинасозлик</w:t>
      </w:r>
      <w:proofErr w:type="spellEnd"/>
      <w:r>
        <w:rPr>
          <w:rFonts w:ascii="Times New Roman" w:hAnsi="Times New Roman"/>
          <w:sz w:val="26"/>
          <w:szCs w:val="26"/>
        </w:rPr>
        <w:t xml:space="preserve"> заводи» (</w:t>
      </w:r>
      <w:proofErr w:type="spellStart"/>
      <w:r>
        <w:rPr>
          <w:rFonts w:ascii="Times New Roman" w:hAnsi="Times New Roman"/>
          <w:sz w:val="26"/>
          <w:szCs w:val="26"/>
        </w:rPr>
        <w:t>УзБМЗ</w:t>
      </w:r>
      <w:proofErr w:type="spellEnd"/>
      <w:r>
        <w:rPr>
          <w:rFonts w:ascii="Times New Roman" w:hAnsi="Times New Roman"/>
          <w:sz w:val="26"/>
          <w:szCs w:val="26"/>
        </w:rPr>
        <w:t>), выпускавшее сельхо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технику</w:t>
      </w:r>
      <w:r w:rsidR="001F6777">
        <w:rPr>
          <w:rFonts w:ascii="Times New Roman" w:hAnsi="Times New Roman"/>
          <w:sz w:val="26"/>
          <w:szCs w:val="26"/>
        </w:rPr>
        <w:t xml:space="preserve"> для садов и виноградников</w:t>
      </w:r>
      <w:r>
        <w:rPr>
          <w:rFonts w:ascii="Times New Roman" w:hAnsi="Times New Roman"/>
          <w:sz w:val="26"/>
          <w:szCs w:val="26"/>
        </w:rPr>
        <w:t xml:space="preserve"> до перепрофилирования в 2007г.</w:t>
      </w:r>
    </w:p>
    <w:p w:rsidR="00214D56" w:rsidRDefault="00214D56" w:rsidP="00214D5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</w:t>
      </w:r>
      <w:r w:rsidR="00B47701"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z w:val="26"/>
          <w:szCs w:val="26"/>
        </w:rPr>
        <w:t xml:space="preserve"> практически отсутствует единый центр конструкторских разработок по механизации садоводства и виноградарства</w:t>
      </w:r>
      <w:r w:rsidR="00511F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комплексно реша</w:t>
      </w:r>
      <w:r w:rsidR="00511F5B">
        <w:rPr>
          <w:rFonts w:ascii="Times New Roman" w:hAnsi="Times New Roman"/>
          <w:sz w:val="26"/>
          <w:szCs w:val="26"/>
        </w:rPr>
        <w:t xml:space="preserve">ющий </w:t>
      </w:r>
      <w:r>
        <w:rPr>
          <w:rFonts w:ascii="Times New Roman" w:hAnsi="Times New Roman"/>
          <w:sz w:val="26"/>
          <w:szCs w:val="26"/>
        </w:rPr>
        <w:t>вопросы разработки технических средств</w:t>
      </w:r>
      <w:r w:rsidR="00244CF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осуществляющих</w:t>
      </w:r>
      <w:r w:rsidR="00511F5B">
        <w:rPr>
          <w:rFonts w:ascii="Times New Roman" w:hAnsi="Times New Roman"/>
          <w:sz w:val="26"/>
          <w:szCs w:val="26"/>
        </w:rPr>
        <w:t xml:space="preserve"> новые ресурсосбер</w:t>
      </w:r>
      <w:r w:rsidR="00511F5B">
        <w:rPr>
          <w:rFonts w:ascii="Times New Roman" w:hAnsi="Times New Roman"/>
          <w:sz w:val="26"/>
          <w:szCs w:val="26"/>
        </w:rPr>
        <w:t>е</w:t>
      </w:r>
      <w:r w:rsidR="00511F5B">
        <w:rPr>
          <w:rFonts w:ascii="Times New Roman" w:hAnsi="Times New Roman"/>
          <w:sz w:val="26"/>
          <w:szCs w:val="26"/>
        </w:rPr>
        <w:t>гающие технологии</w:t>
      </w:r>
      <w:r>
        <w:rPr>
          <w:rFonts w:ascii="Times New Roman" w:hAnsi="Times New Roman"/>
          <w:sz w:val="26"/>
          <w:szCs w:val="26"/>
        </w:rPr>
        <w:t>.</w:t>
      </w:r>
    </w:p>
    <w:p w:rsidR="001F6777" w:rsidRDefault="001F6777" w:rsidP="001F6777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Узбекистан полупустынные и пустынные (аридные) пастбища занимают площадь около 20 млн. га, урожайность</w:t>
      </w:r>
      <w:r w:rsidR="008F3F0D">
        <w:rPr>
          <w:rFonts w:ascii="Times New Roman" w:hAnsi="Times New Roman"/>
          <w:sz w:val="26"/>
          <w:szCs w:val="26"/>
        </w:rPr>
        <w:t xml:space="preserve"> кормовых культур</w:t>
      </w:r>
      <w:r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lastRenderedPageBreak/>
        <w:t xml:space="preserve">1,5-3 ц/га. </w:t>
      </w:r>
      <w:r w:rsidR="007B57BD">
        <w:rPr>
          <w:rFonts w:ascii="Times New Roman" w:hAnsi="Times New Roman"/>
          <w:sz w:val="26"/>
          <w:szCs w:val="26"/>
        </w:rPr>
        <w:t>На этой территории в</w:t>
      </w:r>
      <w:r>
        <w:rPr>
          <w:rFonts w:ascii="Times New Roman" w:hAnsi="Times New Roman"/>
          <w:sz w:val="26"/>
          <w:szCs w:val="26"/>
        </w:rPr>
        <w:t xml:space="preserve"> основном разводятся овцы каракулевой породы. </w:t>
      </w:r>
      <w:r w:rsidR="00C40C9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спользу</w:t>
      </w:r>
      <w:r w:rsidR="00C40C9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технологи</w:t>
      </w:r>
      <w:r w:rsidR="00C40C9F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улучшения аридных пастбищ</w:t>
      </w:r>
      <w:r w:rsidR="00C40C9F">
        <w:rPr>
          <w:rFonts w:ascii="Times New Roman" w:hAnsi="Times New Roman"/>
          <w:sz w:val="26"/>
          <w:szCs w:val="26"/>
        </w:rPr>
        <w:t>, с учетом разработанной те</w:t>
      </w:r>
      <w:r w:rsidR="00C40C9F">
        <w:rPr>
          <w:rFonts w:ascii="Times New Roman" w:hAnsi="Times New Roman"/>
          <w:sz w:val="26"/>
          <w:szCs w:val="26"/>
        </w:rPr>
        <w:t>х</w:t>
      </w:r>
      <w:r w:rsidR="00C40C9F">
        <w:rPr>
          <w:rFonts w:ascii="Times New Roman" w:hAnsi="Times New Roman"/>
          <w:sz w:val="26"/>
          <w:szCs w:val="26"/>
        </w:rPr>
        <w:t xml:space="preserve">ники АО </w:t>
      </w:r>
      <w:r w:rsidR="00C40C9F" w:rsidRPr="0045351E">
        <w:rPr>
          <w:rFonts w:ascii="Times New Roman" w:hAnsi="Times New Roman"/>
          <w:sz w:val="26"/>
          <w:szCs w:val="26"/>
        </w:rPr>
        <w:t>«</w:t>
      </w:r>
      <w:proofErr w:type="spellStart"/>
      <w:r w:rsidR="00C40C9F" w:rsidRPr="0045351E">
        <w:rPr>
          <w:rFonts w:ascii="Times New Roman" w:hAnsi="Times New Roman"/>
          <w:sz w:val="26"/>
          <w:szCs w:val="26"/>
        </w:rPr>
        <w:t>BM</w:t>
      </w:r>
      <w:proofErr w:type="gramStart"/>
      <w:r w:rsidR="00C40C9F" w:rsidRPr="0045351E">
        <w:rPr>
          <w:rFonts w:ascii="Times New Roman" w:hAnsi="Times New Roman"/>
          <w:sz w:val="26"/>
          <w:szCs w:val="26"/>
        </w:rPr>
        <w:t>К</w:t>
      </w:r>
      <w:proofErr w:type="gramEnd"/>
      <w:r w:rsidR="00C40C9F" w:rsidRPr="0045351E">
        <w:rPr>
          <w:rFonts w:ascii="Times New Roman" w:hAnsi="Times New Roman"/>
          <w:sz w:val="26"/>
          <w:szCs w:val="26"/>
        </w:rPr>
        <w:t>B-Аgromash</w:t>
      </w:r>
      <w:proofErr w:type="spellEnd"/>
      <w:r w:rsidR="00C40C9F" w:rsidRPr="0045351E">
        <w:rPr>
          <w:rFonts w:ascii="Times New Roman" w:hAnsi="Times New Roman"/>
          <w:sz w:val="26"/>
          <w:szCs w:val="26"/>
        </w:rPr>
        <w:t>»</w:t>
      </w:r>
      <w:r w:rsidR="00C40C9F">
        <w:rPr>
          <w:rFonts w:ascii="Times New Roman" w:hAnsi="Times New Roman"/>
          <w:sz w:val="26"/>
          <w:szCs w:val="26"/>
        </w:rPr>
        <w:t xml:space="preserve">, </w:t>
      </w:r>
      <w:r w:rsidR="002B654F">
        <w:rPr>
          <w:rFonts w:ascii="Times New Roman" w:hAnsi="Times New Roman"/>
          <w:sz w:val="26"/>
          <w:szCs w:val="26"/>
        </w:rPr>
        <w:t>произойдет</w:t>
      </w:r>
      <w:r w:rsidR="00C40C9F">
        <w:rPr>
          <w:rFonts w:ascii="Times New Roman" w:hAnsi="Times New Roman"/>
          <w:sz w:val="26"/>
          <w:szCs w:val="26"/>
        </w:rPr>
        <w:t xml:space="preserve"> увелич</w:t>
      </w:r>
      <w:r w:rsidR="002B654F">
        <w:rPr>
          <w:rFonts w:ascii="Times New Roman" w:hAnsi="Times New Roman"/>
          <w:sz w:val="26"/>
          <w:szCs w:val="26"/>
        </w:rPr>
        <w:t>ение</w:t>
      </w:r>
      <w:r>
        <w:rPr>
          <w:rFonts w:ascii="Times New Roman" w:hAnsi="Times New Roman"/>
          <w:sz w:val="26"/>
          <w:szCs w:val="26"/>
        </w:rPr>
        <w:t xml:space="preserve"> урожайност</w:t>
      </w:r>
      <w:r w:rsidR="002B654F">
        <w:rPr>
          <w:rFonts w:ascii="Times New Roman" w:hAnsi="Times New Roman"/>
          <w:sz w:val="26"/>
          <w:szCs w:val="26"/>
        </w:rPr>
        <w:t>и</w:t>
      </w:r>
      <w:r w:rsidR="007B57BD">
        <w:rPr>
          <w:rFonts w:ascii="Times New Roman" w:hAnsi="Times New Roman"/>
          <w:sz w:val="26"/>
          <w:szCs w:val="26"/>
        </w:rPr>
        <w:t xml:space="preserve"> кормовых культур</w:t>
      </w:r>
      <w:r>
        <w:rPr>
          <w:rFonts w:ascii="Times New Roman" w:hAnsi="Times New Roman"/>
          <w:sz w:val="26"/>
          <w:szCs w:val="26"/>
        </w:rPr>
        <w:t xml:space="preserve"> и соответственно</w:t>
      </w:r>
      <w:r w:rsidR="007B57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поголовь</w:t>
      </w:r>
      <w:r w:rsidR="00C40C9F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скота.</w:t>
      </w:r>
      <w:r w:rsidR="002B654F">
        <w:rPr>
          <w:rFonts w:ascii="Times New Roman" w:hAnsi="Times New Roman"/>
          <w:sz w:val="26"/>
          <w:szCs w:val="26"/>
        </w:rPr>
        <w:t xml:space="preserve"> С учетом разрабатываемой техники б</w:t>
      </w:r>
      <w:r w:rsidR="002B654F">
        <w:rPr>
          <w:rFonts w:ascii="Times New Roman" w:hAnsi="Times New Roman"/>
          <w:sz w:val="26"/>
          <w:szCs w:val="26"/>
        </w:rPr>
        <w:t>у</w:t>
      </w:r>
      <w:r w:rsidR="002B654F">
        <w:rPr>
          <w:rFonts w:ascii="Times New Roman" w:hAnsi="Times New Roman"/>
          <w:sz w:val="26"/>
          <w:szCs w:val="26"/>
        </w:rPr>
        <w:t>дет посажен лесной массив на дне высохшего Аральского моря, что позволит улучшить климатические условия данного региона.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6671" w:rsidRDefault="007D6671" w:rsidP="007D6671">
      <w:pPr>
        <w:spacing w:before="24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Основные этапы реализации целей и задач концепции.</w:t>
      </w:r>
    </w:p>
    <w:p w:rsidR="00141059" w:rsidRPr="006F5EFF" w:rsidRDefault="00141059" w:rsidP="00511F5B">
      <w:pPr>
        <w:spacing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F5EFF">
        <w:rPr>
          <w:rFonts w:ascii="Times New Roman" w:hAnsi="Times New Roman"/>
          <w:b/>
          <w:sz w:val="26"/>
          <w:szCs w:val="26"/>
        </w:rPr>
        <w:t>3.</w:t>
      </w:r>
      <w:r w:rsidR="007D6671">
        <w:rPr>
          <w:rFonts w:ascii="Times New Roman" w:hAnsi="Times New Roman"/>
          <w:b/>
          <w:sz w:val="26"/>
          <w:szCs w:val="26"/>
        </w:rPr>
        <w:t>1.</w:t>
      </w:r>
      <w:r w:rsidRPr="006F5EFF">
        <w:rPr>
          <w:rFonts w:ascii="Times New Roman" w:hAnsi="Times New Roman"/>
          <w:b/>
          <w:sz w:val="26"/>
          <w:szCs w:val="26"/>
        </w:rPr>
        <w:t xml:space="preserve"> Основные направления и приоритеты </w:t>
      </w:r>
      <w:r w:rsidR="007D6671">
        <w:rPr>
          <w:rFonts w:ascii="Times New Roman" w:hAnsi="Times New Roman"/>
          <w:b/>
          <w:sz w:val="26"/>
          <w:szCs w:val="26"/>
        </w:rPr>
        <w:t xml:space="preserve">в </w:t>
      </w:r>
      <w:r w:rsidRPr="006F5EFF">
        <w:rPr>
          <w:rFonts w:ascii="Times New Roman" w:hAnsi="Times New Roman"/>
          <w:b/>
          <w:sz w:val="26"/>
          <w:szCs w:val="26"/>
        </w:rPr>
        <w:t>развити</w:t>
      </w:r>
      <w:r w:rsidR="007D6671">
        <w:rPr>
          <w:rFonts w:ascii="Times New Roman" w:hAnsi="Times New Roman"/>
          <w:b/>
          <w:sz w:val="26"/>
          <w:szCs w:val="26"/>
        </w:rPr>
        <w:t>и</w:t>
      </w:r>
      <w:r w:rsidRPr="006F5EFF">
        <w:rPr>
          <w:rFonts w:ascii="Times New Roman" w:hAnsi="Times New Roman"/>
          <w:b/>
          <w:sz w:val="26"/>
          <w:szCs w:val="26"/>
        </w:rPr>
        <w:t xml:space="preserve"> </w:t>
      </w:r>
      <w:r w:rsidR="003D5214">
        <w:rPr>
          <w:rFonts w:ascii="Times New Roman" w:hAnsi="Times New Roman"/>
          <w:b/>
          <w:sz w:val="26"/>
          <w:szCs w:val="26"/>
        </w:rPr>
        <w:t>конструирования</w:t>
      </w:r>
      <w:r w:rsidRPr="006F5EFF">
        <w:rPr>
          <w:rFonts w:ascii="Times New Roman" w:hAnsi="Times New Roman"/>
          <w:b/>
          <w:sz w:val="26"/>
          <w:szCs w:val="26"/>
        </w:rPr>
        <w:t>.</w:t>
      </w:r>
    </w:p>
    <w:p w:rsidR="00AC519D" w:rsidRPr="006F5EFF" w:rsidRDefault="00AC519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Приоритетная роль в </w:t>
      </w:r>
      <w:r w:rsidR="00B1343D" w:rsidRPr="006F5EFF">
        <w:rPr>
          <w:rFonts w:ascii="Times New Roman" w:hAnsi="Times New Roman"/>
          <w:sz w:val="26"/>
          <w:szCs w:val="26"/>
        </w:rPr>
        <w:t>разработках</w:t>
      </w:r>
      <w:r w:rsidRPr="006F5EFF">
        <w:rPr>
          <w:rFonts w:ascii="Times New Roman" w:hAnsi="Times New Roman"/>
          <w:sz w:val="26"/>
          <w:szCs w:val="26"/>
        </w:rPr>
        <w:t xml:space="preserve"> новых машин будет отведена:</w:t>
      </w:r>
    </w:p>
    <w:p w:rsidR="00AC519D" w:rsidRPr="006F5EFF" w:rsidRDefault="00AC519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- </w:t>
      </w:r>
      <w:r w:rsidR="00C34887">
        <w:rPr>
          <w:rFonts w:ascii="Times New Roman" w:hAnsi="Times New Roman"/>
          <w:sz w:val="26"/>
          <w:szCs w:val="26"/>
        </w:rPr>
        <w:t xml:space="preserve">максимальной </w:t>
      </w:r>
      <w:r w:rsidRPr="006F5EFF">
        <w:rPr>
          <w:rFonts w:ascii="Times New Roman" w:hAnsi="Times New Roman"/>
          <w:sz w:val="26"/>
          <w:szCs w:val="26"/>
        </w:rPr>
        <w:t>универсал</w:t>
      </w:r>
      <w:r w:rsidR="00C34887">
        <w:rPr>
          <w:rFonts w:ascii="Times New Roman" w:hAnsi="Times New Roman"/>
          <w:sz w:val="26"/>
          <w:szCs w:val="26"/>
        </w:rPr>
        <w:t xml:space="preserve">изации и унификации </w:t>
      </w:r>
      <w:r w:rsidR="00C34887" w:rsidRPr="006F5EFF">
        <w:rPr>
          <w:rFonts w:ascii="Times New Roman" w:hAnsi="Times New Roman"/>
          <w:sz w:val="26"/>
          <w:szCs w:val="26"/>
        </w:rPr>
        <w:t>созда</w:t>
      </w:r>
      <w:r w:rsidR="00C34887">
        <w:rPr>
          <w:rFonts w:ascii="Times New Roman" w:hAnsi="Times New Roman"/>
          <w:sz w:val="26"/>
          <w:szCs w:val="26"/>
        </w:rPr>
        <w:t>ваемых</w:t>
      </w:r>
      <w:r w:rsidRPr="006F5EFF">
        <w:rPr>
          <w:rFonts w:ascii="Times New Roman" w:hAnsi="Times New Roman"/>
          <w:sz w:val="26"/>
          <w:szCs w:val="26"/>
        </w:rPr>
        <w:t xml:space="preserve"> машин</w:t>
      </w:r>
      <w:r w:rsidR="00283AF1" w:rsidRPr="006F5EFF">
        <w:rPr>
          <w:rFonts w:ascii="Times New Roman" w:hAnsi="Times New Roman"/>
          <w:sz w:val="26"/>
          <w:szCs w:val="26"/>
        </w:rPr>
        <w:t>;</w:t>
      </w:r>
      <w:r w:rsidRPr="006F5EFF">
        <w:rPr>
          <w:rFonts w:ascii="Times New Roman" w:hAnsi="Times New Roman"/>
          <w:sz w:val="26"/>
          <w:szCs w:val="26"/>
        </w:rPr>
        <w:t xml:space="preserve"> </w:t>
      </w:r>
    </w:p>
    <w:p w:rsidR="00AC519D" w:rsidRPr="006F5EFF" w:rsidRDefault="00AC519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- </w:t>
      </w:r>
      <w:r w:rsidR="00B1343D" w:rsidRPr="006F5EFF">
        <w:rPr>
          <w:rFonts w:ascii="Times New Roman" w:hAnsi="Times New Roman"/>
          <w:sz w:val="26"/>
          <w:szCs w:val="26"/>
        </w:rPr>
        <w:t xml:space="preserve">созданию </w:t>
      </w:r>
      <w:r w:rsidRPr="006F5EFF">
        <w:rPr>
          <w:rFonts w:ascii="Times New Roman" w:hAnsi="Times New Roman"/>
          <w:sz w:val="26"/>
          <w:szCs w:val="26"/>
        </w:rPr>
        <w:t>комбинированных машин, для выполнения за один проход тра</w:t>
      </w:r>
      <w:r w:rsidRPr="006F5EFF">
        <w:rPr>
          <w:rFonts w:ascii="Times New Roman" w:hAnsi="Times New Roman"/>
          <w:sz w:val="26"/>
          <w:szCs w:val="26"/>
        </w:rPr>
        <w:t>к</w:t>
      </w:r>
      <w:r w:rsidRPr="006F5EFF">
        <w:rPr>
          <w:rFonts w:ascii="Times New Roman" w:hAnsi="Times New Roman"/>
          <w:sz w:val="26"/>
          <w:szCs w:val="26"/>
        </w:rPr>
        <w:t>торного агрегата нескольк</w:t>
      </w:r>
      <w:r w:rsidR="004C0D0A">
        <w:rPr>
          <w:rFonts w:ascii="Times New Roman" w:hAnsi="Times New Roman"/>
          <w:sz w:val="26"/>
          <w:szCs w:val="26"/>
        </w:rPr>
        <w:t>их</w:t>
      </w:r>
      <w:r w:rsidRPr="006F5E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EFF">
        <w:rPr>
          <w:rFonts w:ascii="Times New Roman" w:hAnsi="Times New Roman"/>
          <w:sz w:val="26"/>
          <w:szCs w:val="26"/>
        </w:rPr>
        <w:t>агроопераций</w:t>
      </w:r>
      <w:proofErr w:type="spellEnd"/>
      <w:r w:rsidR="00283AF1" w:rsidRPr="006F5EFF">
        <w:rPr>
          <w:rFonts w:ascii="Times New Roman" w:hAnsi="Times New Roman"/>
          <w:sz w:val="26"/>
          <w:szCs w:val="26"/>
        </w:rPr>
        <w:t>;</w:t>
      </w:r>
    </w:p>
    <w:p w:rsidR="00AC519D" w:rsidRDefault="00AC519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- ресурсосбережени</w:t>
      </w:r>
      <w:r w:rsidR="00B1343D" w:rsidRPr="006F5EFF">
        <w:rPr>
          <w:rFonts w:ascii="Times New Roman" w:hAnsi="Times New Roman"/>
          <w:sz w:val="26"/>
          <w:szCs w:val="26"/>
        </w:rPr>
        <w:t>ю</w:t>
      </w:r>
      <w:r w:rsidRPr="006F5EFF">
        <w:rPr>
          <w:rFonts w:ascii="Times New Roman" w:hAnsi="Times New Roman"/>
          <w:sz w:val="26"/>
          <w:szCs w:val="26"/>
        </w:rPr>
        <w:t xml:space="preserve"> и охране окружающей среды</w:t>
      </w:r>
      <w:r w:rsidR="00295E18">
        <w:rPr>
          <w:rFonts w:ascii="Times New Roman" w:hAnsi="Times New Roman"/>
          <w:sz w:val="26"/>
          <w:szCs w:val="26"/>
        </w:rPr>
        <w:t>;</w:t>
      </w:r>
    </w:p>
    <w:p w:rsidR="00295E18" w:rsidRPr="002B654F" w:rsidRDefault="00295E18" w:rsidP="00295E18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54F">
        <w:rPr>
          <w:rFonts w:ascii="Times New Roman" w:hAnsi="Times New Roman"/>
          <w:sz w:val="26"/>
          <w:szCs w:val="26"/>
        </w:rPr>
        <w:t>- адаптация уже разработанных и выпускаемых сельскохозяйственных м</w:t>
      </w:r>
      <w:r w:rsidRPr="002B654F">
        <w:rPr>
          <w:rFonts w:ascii="Times New Roman" w:hAnsi="Times New Roman"/>
          <w:sz w:val="26"/>
          <w:szCs w:val="26"/>
        </w:rPr>
        <w:t>а</w:t>
      </w:r>
      <w:r w:rsidRPr="002B654F">
        <w:rPr>
          <w:rFonts w:ascii="Times New Roman" w:hAnsi="Times New Roman"/>
          <w:sz w:val="26"/>
          <w:szCs w:val="26"/>
        </w:rPr>
        <w:t>шин, а также разрабатываемых и планируемых к выпуску к тяжёлым климатич</w:t>
      </w:r>
      <w:r w:rsidRPr="002B654F">
        <w:rPr>
          <w:rFonts w:ascii="Times New Roman" w:hAnsi="Times New Roman"/>
          <w:sz w:val="26"/>
          <w:szCs w:val="26"/>
        </w:rPr>
        <w:t>е</w:t>
      </w:r>
      <w:r w:rsidRPr="002B654F">
        <w:rPr>
          <w:rFonts w:ascii="Times New Roman" w:hAnsi="Times New Roman"/>
          <w:sz w:val="26"/>
          <w:szCs w:val="26"/>
        </w:rPr>
        <w:t>ским условиям (зоны высохшего Аральского моря и Приаралья, пустынные клим</w:t>
      </w:r>
      <w:r w:rsidRPr="002B654F">
        <w:rPr>
          <w:rFonts w:ascii="Times New Roman" w:hAnsi="Times New Roman"/>
          <w:sz w:val="26"/>
          <w:szCs w:val="26"/>
        </w:rPr>
        <w:t>а</w:t>
      </w:r>
      <w:r w:rsidRPr="002B654F">
        <w:rPr>
          <w:rFonts w:ascii="Times New Roman" w:hAnsi="Times New Roman"/>
          <w:sz w:val="26"/>
          <w:szCs w:val="26"/>
        </w:rPr>
        <w:t xml:space="preserve">тические зоны нашей Республики) </w:t>
      </w:r>
    </w:p>
    <w:p w:rsidR="00AC519D" w:rsidRPr="006F5EFF" w:rsidRDefault="00B1343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Реализация данных направлений обеспечит:</w:t>
      </w:r>
    </w:p>
    <w:p w:rsidR="00B1343D" w:rsidRDefault="00B1343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- повышение производительности</w:t>
      </w:r>
      <w:r w:rsidR="00283AF1" w:rsidRPr="006F5EFF">
        <w:rPr>
          <w:rFonts w:ascii="Times New Roman" w:hAnsi="Times New Roman"/>
          <w:sz w:val="26"/>
          <w:szCs w:val="26"/>
        </w:rPr>
        <w:t>;</w:t>
      </w:r>
    </w:p>
    <w:p w:rsidR="008F3F0D" w:rsidRPr="006F5EFF" w:rsidRDefault="008F3F0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- повышение урожайности</w:t>
      </w:r>
      <w:r>
        <w:rPr>
          <w:rFonts w:ascii="Times New Roman" w:hAnsi="Times New Roman"/>
          <w:sz w:val="26"/>
          <w:szCs w:val="26"/>
        </w:rPr>
        <w:t>;</w:t>
      </w:r>
    </w:p>
    <w:p w:rsidR="00B1343D" w:rsidRPr="006F5EFF" w:rsidRDefault="00B1343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>- экономию людских, топливных, водных и др. ресурсов</w:t>
      </w:r>
      <w:r w:rsidR="00283AF1" w:rsidRPr="006F5EFF">
        <w:rPr>
          <w:rFonts w:ascii="Times New Roman" w:hAnsi="Times New Roman"/>
          <w:sz w:val="26"/>
          <w:szCs w:val="26"/>
        </w:rPr>
        <w:t>;</w:t>
      </w:r>
    </w:p>
    <w:p w:rsidR="00AA1605" w:rsidRDefault="00B1343D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EFF">
        <w:rPr>
          <w:rFonts w:ascii="Times New Roman" w:hAnsi="Times New Roman"/>
          <w:sz w:val="26"/>
          <w:szCs w:val="26"/>
        </w:rPr>
        <w:t xml:space="preserve">- эффективную загрузку </w:t>
      </w:r>
      <w:proofErr w:type="spellStart"/>
      <w:r w:rsidRPr="006F5EFF">
        <w:rPr>
          <w:rFonts w:ascii="Times New Roman" w:hAnsi="Times New Roman"/>
          <w:sz w:val="26"/>
          <w:szCs w:val="26"/>
        </w:rPr>
        <w:t>энергосредств</w:t>
      </w:r>
      <w:proofErr w:type="spellEnd"/>
      <w:r w:rsidR="00AA1605">
        <w:rPr>
          <w:rFonts w:ascii="Times New Roman" w:hAnsi="Times New Roman"/>
          <w:sz w:val="26"/>
          <w:szCs w:val="26"/>
        </w:rPr>
        <w:t>;</w:t>
      </w:r>
    </w:p>
    <w:p w:rsidR="00B1343D" w:rsidRPr="002B654F" w:rsidRDefault="00AA1605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54F">
        <w:rPr>
          <w:rFonts w:ascii="Times New Roman" w:hAnsi="Times New Roman"/>
          <w:sz w:val="26"/>
          <w:szCs w:val="26"/>
        </w:rPr>
        <w:t>- изменение климатической ситуации в зонах Арала, Приаралья и пустынных массивов</w:t>
      </w:r>
      <w:r w:rsidR="00B1343D" w:rsidRPr="002B654F">
        <w:rPr>
          <w:rFonts w:ascii="Times New Roman" w:hAnsi="Times New Roman"/>
          <w:sz w:val="26"/>
          <w:szCs w:val="26"/>
        </w:rPr>
        <w:t>.</w:t>
      </w:r>
    </w:p>
    <w:p w:rsidR="00096B47" w:rsidRPr="000A1FBA" w:rsidRDefault="00096B47" w:rsidP="00096B47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319">
        <w:rPr>
          <w:rFonts w:ascii="Times New Roman" w:hAnsi="Times New Roman"/>
          <w:sz w:val="26"/>
          <w:szCs w:val="26"/>
        </w:rPr>
        <w:t xml:space="preserve">Производство партий машин будет осуществляться </w:t>
      </w:r>
      <w:r w:rsidR="008F3F0D">
        <w:rPr>
          <w:rFonts w:ascii="Times New Roman" w:hAnsi="Times New Roman"/>
          <w:sz w:val="26"/>
          <w:szCs w:val="26"/>
        </w:rPr>
        <w:t>обществом</w:t>
      </w:r>
      <w:r w:rsidRPr="00390319">
        <w:rPr>
          <w:rFonts w:ascii="Times New Roman" w:hAnsi="Times New Roman"/>
          <w:sz w:val="26"/>
          <w:szCs w:val="26"/>
        </w:rPr>
        <w:t xml:space="preserve"> в кооперации с заводами, что сократит потребности в техническом перевооружении</w:t>
      </w:r>
      <w:r w:rsidRPr="006F5EFF">
        <w:rPr>
          <w:rFonts w:ascii="Times New Roman" w:hAnsi="Times New Roman"/>
          <w:sz w:val="26"/>
          <w:szCs w:val="26"/>
        </w:rPr>
        <w:t xml:space="preserve"> </w:t>
      </w:r>
      <w:r w:rsidR="00CD5433" w:rsidRPr="000A1FBA">
        <w:rPr>
          <w:rFonts w:ascii="Times New Roman" w:hAnsi="Times New Roman"/>
          <w:sz w:val="26"/>
          <w:szCs w:val="26"/>
        </w:rPr>
        <w:t xml:space="preserve">АО </w:t>
      </w:r>
      <w:r w:rsidR="008F3F0D" w:rsidRPr="00390319">
        <w:rPr>
          <w:rFonts w:ascii="Times New Roman" w:hAnsi="Times New Roman"/>
          <w:sz w:val="26"/>
          <w:szCs w:val="26"/>
        </w:rPr>
        <w:t>«</w:t>
      </w:r>
      <w:proofErr w:type="spellStart"/>
      <w:r w:rsidR="008F3F0D" w:rsidRPr="00390319">
        <w:rPr>
          <w:rFonts w:ascii="Times New Roman" w:hAnsi="Times New Roman"/>
          <w:sz w:val="26"/>
          <w:szCs w:val="26"/>
        </w:rPr>
        <w:t>BM</w:t>
      </w:r>
      <w:proofErr w:type="gramStart"/>
      <w:r w:rsidR="008F3F0D" w:rsidRPr="00390319">
        <w:rPr>
          <w:rFonts w:ascii="Times New Roman" w:hAnsi="Times New Roman"/>
          <w:sz w:val="26"/>
          <w:szCs w:val="26"/>
        </w:rPr>
        <w:t>К</w:t>
      </w:r>
      <w:proofErr w:type="gramEnd"/>
      <w:r w:rsidR="008F3F0D" w:rsidRPr="00390319">
        <w:rPr>
          <w:rFonts w:ascii="Times New Roman" w:hAnsi="Times New Roman"/>
          <w:sz w:val="26"/>
          <w:szCs w:val="26"/>
        </w:rPr>
        <w:t>B-Аgromash</w:t>
      </w:r>
      <w:proofErr w:type="spellEnd"/>
      <w:r w:rsidR="008F3F0D" w:rsidRPr="00390319">
        <w:rPr>
          <w:rFonts w:ascii="Times New Roman" w:hAnsi="Times New Roman"/>
          <w:sz w:val="26"/>
          <w:szCs w:val="26"/>
        </w:rPr>
        <w:t>»</w:t>
      </w:r>
      <w:r w:rsidR="008F3F0D">
        <w:rPr>
          <w:rFonts w:ascii="Times New Roman" w:hAnsi="Times New Roman"/>
          <w:sz w:val="26"/>
          <w:szCs w:val="26"/>
        </w:rPr>
        <w:t xml:space="preserve"> </w:t>
      </w:r>
      <w:r w:rsidRPr="000A1FBA">
        <w:rPr>
          <w:rFonts w:ascii="Times New Roman" w:hAnsi="Times New Roman"/>
          <w:sz w:val="26"/>
          <w:szCs w:val="26"/>
        </w:rPr>
        <w:t xml:space="preserve">и увеличит загрузку оборудования </w:t>
      </w:r>
      <w:r w:rsidR="00CD5433" w:rsidRPr="000A1FBA">
        <w:rPr>
          <w:rFonts w:ascii="Times New Roman" w:hAnsi="Times New Roman"/>
          <w:sz w:val="26"/>
          <w:szCs w:val="26"/>
        </w:rPr>
        <w:t xml:space="preserve">у </w:t>
      </w:r>
      <w:r w:rsidRPr="000A1FBA">
        <w:rPr>
          <w:rFonts w:ascii="Times New Roman" w:hAnsi="Times New Roman"/>
          <w:sz w:val="26"/>
          <w:szCs w:val="26"/>
        </w:rPr>
        <w:t>предприятий.</w:t>
      </w:r>
      <w:r w:rsidR="00244CFE" w:rsidRPr="000A1FBA">
        <w:rPr>
          <w:rFonts w:ascii="Times New Roman" w:hAnsi="Times New Roman"/>
          <w:sz w:val="26"/>
          <w:szCs w:val="26"/>
        </w:rPr>
        <w:t xml:space="preserve"> После выпуска опытных партий и широкой хозяйственной проверк</w:t>
      </w:r>
      <w:r w:rsidR="00896CBE" w:rsidRPr="000A1FBA">
        <w:rPr>
          <w:rFonts w:ascii="Times New Roman" w:hAnsi="Times New Roman"/>
          <w:sz w:val="26"/>
          <w:szCs w:val="26"/>
        </w:rPr>
        <w:t>и</w:t>
      </w:r>
      <w:r w:rsidR="00244CFE" w:rsidRPr="000A1FBA">
        <w:rPr>
          <w:rFonts w:ascii="Times New Roman" w:hAnsi="Times New Roman"/>
          <w:sz w:val="26"/>
          <w:szCs w:val="26"/>
        </w:rPr>
        <w:t xml:space="preserve"> технических средств, </w:t>
      </w:r>
      <w:r w:rsidR="00896CBE" w:rsidRPr="000A1FBA">
        <w:rPr>
          <w:rFonts w:ascii="Times New Roman" w:hAnsi="Times New Roman"/>
          <w:sz w:val="26"/>
          <w:szCs w:val="26"/>
        </w:rPr>
        <w:t>конс</w:t>
      </w:r>
      <w:r w:rsidR="00896CBE" w:rsidRPr="000A1FBA">
        <w:rPr>
          <w:rFonts w:ascii="Times New Roman" w:hAnsi="Times New Roman"/>
          <w:sz w:val="26"/>
          <w:szCs w:val="26"/>
        </w:rPr>
        <w:t>т</w:t>
      </w:r>
      <w:r w:rsidR="00896CBE" w:rsidRPr="000A1FBA">
        <w:rPr>
          <w:rFonts w:ascii="Times New Roman" w:hAnsi="Times New Roman"/>
          <w:sz w:val="26"/>
          <w:szCs w:val="26"/>
        </w:rPr>
        <w:t>рукторска</w:t>
      </w:r>
      <w:r w:rsidR="00244CFE" w:rsidRPr="000A1FBA">
        <w:rPr>
          <w:rFonts w:ascii="Times New Roman" w:hAnsi="Times New Roman"/>
          <w:sz w:val="26"/>
          <w:szCs w:val="26"/>
        </w:rPr>
        <w:t>я</w:t>
      </w:r>
      <w:r w:rsidR="00896CBE" w:rsidRPr="000A1FBA">
        <w:rPr>
          <w:rFonts w:ascii="Times New Roman" w:hAnsi="Times New Roman"/>
          <w:sz w:val="26"/>
          <w:szCs w:val="26"/>
        </w:rPr>
        <w:t xml:space="preserve"> </w:t>
      </w:r>
      <w:r w:rsidR="00244CFE" w:rsidRPr="000A1FBA">
        <w:rPr>
          <w:rFonts w:ascii="Times New Roman" w:hAnsi="Times New Roman"/>
          <w:sz w:val="26"/>
          <w:szCs w:val="26"/>
        </w:rPr>
        <w:t>документация на них б</w:t>
      </w:r>
      <w:r w:rsidR="00896CBE" w:rsidRPr="000A1FBA">
        <w:rPr>
          <w:rFonts w:ascii="Times New Roman" w:hAnsi="Times New Roman"/>
          <w:sz w:val="26"/>
          <w:szCs w:val="26"/>
        </w:rPr>
        <w:t>удет</w:t>
      </w:r>
      <w:r w:rsidR="00244CFE" w:rsidRPr="000A1FBA">
        <w:rPr>
          <w:rFonts w:ascii="Times New Roman" w:hAnsi="Times New Roman"/>
          <w:sz w:val="26"/>
          <w:szCs w:val="26"/>
        </w:rPr>
        <w:t xml:space="preserve"> переда</w:t>
      </w:r>
      <w:r w:rsidR="00896CBE" w:rsidRPr="000A1FBA">
        <w:rPr>
          <w:rFonts w:ascii="Times New Roman" w:hAnsi="Times New Roman"/>
          <w:sz w:val="26"/>
          <w:szCs w:val="26"/>
        </w:rPr>
        <w:t>ваться</w:t>
      </w:r>
      <w:r w:rsidR="00244CFE" w:rsidRPr="000A1FBA">
        <w:rPr>
          <w:rFonts w:ascii="Times New Roman" w:hAnsi="Times New Roman"/>
          <w:sz w:val="26"/>
          <w:szCs w:val="26"/>
        </w:rPr>
        <w:t xml:space="preserve"> на заводы</w:t>
      </w:r>
      <w:r w:rsidR="00295E18">
        <w:rPr>
          <w:rFonts w:ascii="Times New Roman" w:hAnsi="Times New Roman"/>
          <w:sz w:val="26"/>
          <w:szCs w:val="26"/>
        </w:rPr>
        <w:t xml:space="preserve"> производители сельскохозяйственной техники</w:t>
      </w:r>
      <w:r w:rsidR="00244CFE" w:rsidRPr="000A1FBA">
        <w:rPr>
          <w:rFonts w:ascii="Times New Roman" w:hAnsi="Times New Roman"/>
          <w:sz w:val="26"/>
          <w:szCs w:val="26"/>
        </w:rPr>
        <w:t xml:space="preserve"> для дальнейшего </w:t>
      </w:r>
      <w:r w:rsidR="003D5214" w:rsidRPr="000A1FBA">
        <w:rPr>
          <w:rFonts w:ascii="Times New Roman" w:hAnsi="Times New Roman"/>
          <w:sz w:val="26"/>
          <w:szCs w:val="26"/>
        </w:rPr>
        <w:t>серийного производства.</w:t>
      </w:r>
      <w:r w:rsidR="008A18E8">
        <w:rPr>
          <w:rFonts w:ascii="Times New Roman" w:hAnsi="Times New Roman"/>
          <w:sz w:val="26"/>
          <w:szCs w:val="26"/>
        </w:rPr>
        <w:t xml:space="preserve"> При этом  подготовка производства будет осуществляться с участием специалистов </w:t>
      </w:r>
      <w:r w:rsidR="008A18E8" w:rsidRPr="000A1FBA">
        <w:rPr>
          <w:rFonts w:ascii="Times New Roman" w:hAnsi="Times New Roman"/>
          <w:sz w:val="26"/>
          <w:szCs w:val="26"/>
        </w:rPr>
        <w:t xml:space="preserve">АО </w:t>
      </w:r>
      <w:r w:rsidR="008A18E8" w:rsidRPr="00390319">
        <w:rPr>
          <w:rFonts w:ascii="Times New Roman" w:hAnsi="Times New Roman"/>
          <w:sz w:val="26"/>
          <w:szCs w:val="26"/>
        </w:rPr>
        <w:t>«</w:t>
      </w:r>
      <w:proofErr w:type="spellStart"/>
      <w:r w:rsidR="008A18E8" w:rsidRPr="00390319">
        <w:rPr>
          <w:rFonts w:ascii="Times New Roman" w:hAnsi="Times New Roman"/>
          <w:sz w:val="26"/>
          <w:szCs w:val="26"/>
        </w:rPr>
        <w:t>BMКB-Аgromash</w:t>
      </w:r>
      <w:proofErr w:type="spellEnd"/>
      <w:r w:rsidR="008A18E8" w:rsidRPr="00390319">
        <w:rPr>
          <w:rFonts w:ascii="Times New Roman" w:hAnsi="Times New Roman"/>
          <w:sz w:val="26"/>
          <w:szCs w:val="26"/>
        </w:rPr>
        <w:t>»</w:t>
      </w:r>
      <w:r w:rsidR="008A18E8">
        <w:rPr>
          <w:rFonts w:ascii="Times New Roman" w:hAnsi="Times New Roman"/>
          <w:sz w:val="26"/>
          <w:szCs w:val="26"/>
        </w:rPr>
        <w:t>.</w:t>
      </w:r>
    </w:p>
    <w:p w:rsidR="00141059" w:rsidRPr="00AE4C0A" w:rsidRDefault="00141059" w:rsidP="003D5214">
      <w:pPr>
        <w:spacing w:before="24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4C0A">
        <w:rPr>
          <w:rFonts w:ascii="Times New Roman" w:hAnsi="Times New Roman"/>
          <w:b/>
          <w:sz w:val="26"/>
          <w:szCs w:val="26"/>
        </w:rPr>
        <w:t>3.</w:t>
      </w:r>
      <w:r w:rsidR="003D5214">
        <w:rPr>
          <w:rFonts w:ascii="Times New Roman" w:hAnsi="Times New Roman"/>
          <w:b/>
          <w:sz w:val="26"/>
          <w:szCs w:val="26"/>
        </w:rPr>
        <w:t>2</w:t>
      </w:r>
      <w:r w:rsidRPr="00AE4C0A">
        <w:rPr>
          <w:rFonts w:ascii="Times New Roman" w:hAnsi="Times New Roman"/>
          <w:b/>
          <w:sz w:val="26"/>
          <w:szCs w:val="26"/>
        </w:rPr>
        <w:t>. Формирование программы НИ</w:t>
      </w:r>
      <w:r w:rsidR="009317AE" w:rsidRPr="00AE4C0A">
        <w:rPr>
          <w:rFonts w:ascii="Times New Roman" w:hAnsi="Times New Roman"/>
          <w:b/>
          <w:sz w:val="26"/>
          <w:szCs w:val="26"/>
        </w:rPr>
        <w:t>О</w:t>
      </w:r>
      <w:r w:rsidRPr="00AE4C0A">
        <w:rPr>
          <w:rFonts w:ascii="Times New Roman" w:hAnsi="Times New Roman"/>
          <w:b/>
          <w:sz w:val="26"/>
          <w:szCs w:val="26"/>
        </w:rPr>
        <w:t>КР.</w:t>
      </w:r>
    </w:p>
    <w:p w:rsidR="0050543E" w:rsidRPr="00257E03" w:rsidRDefault="0050543E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>В основу проектов программы НИОКР закладывается комплексное решение проблем разработк</w:t>
      </w:r>
      <w:r w:rsidR="00D90509" w:rsidRPr="00257E03">
        <w:rPr>
          <w:rFonts w:ascii="Times New Roman" w:hAnsi="Times New Roman"/>
          <w:sz w:val="26"/>
          <w:szCs w:val="26"/>
        </w:rPr>
        <w:t>и</w:t>
      </w:r>
      <w:r w:rsidRPr="00257E03">
        <w:rPr>
          <w:rFonts w:ascii="Times New Roman" w:hAnsi="Times New Roman"/>
          <w:sz w:val="26"/>
          <w:szCs w:val="26"/>
        </w:rPr>
        <w:t xml:space="preserve"> новых ресурсосберегающих технологий и технических средств их осуществляющих.</w:t>
      </w:r>
    </w:p>
    <w:p w:rsidR="0050543E" w:rsidRPr="00257E03" w:rsidRDefault="0050543E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 xml:space="preserve">Разработка машин будет проводиться совместно с </w:t>
      </w:r>
      <w:r w:rsidR="003D5214" w:rsidRPr="00257E03">
        <w:rPr>
          <w:rFonts w:ascii="Times New Roman" w:hAnsi="Times New Roman"/>
          <w:b/>
          <w:sz w:val="26"/>
          <w:szCs w:val="26"/>
        </w:rPr>
        <w:t>профильными научно-исследовательскими институтами</w:t>
      </w:r>
      <w:r w:rsidR="00AB0685" w:rsidRPr="00257E03">
        <w:rPr>
          <w:rFonts w:ascii="Times New Roman" w:hAnsi="Times New Roman"/>
          <w:b/>
          <w:sz w:val="26"/>
          <w:szCs w:val="26"/>
        </w:rPr>
        <w:t xml:space="preserve"> (НИИ)</w:t>
      </w:r>
      <w:r w:rsidR="003D5214" w:rsidRPr="00257E03">
        <w:rPr>
          <w:rFonts w:ascii="Times New Roman" w:hAnsi="Times New Roman"/>
          <w:b/>
          <w:sz w:val="26"/>
          <w:szCs w:val="26"/>
        </w:rPr>
        <w:t xml:space="preserve">, </w:t>
      </w:r>
      <w:r w:rsidR="002B654F" w:rsidRPr="00257E03">
        <w:rPr>
          <w:rFonts w:ascii="Times New Roman" w:hAnsi="Times New Roman"/>
          <w:b/>
          <w:sz w:val="26"/>
          <w:szCs w:val="26"/>
        </w:rPr>
        <w:t>Ц</w:t>
      </w:r>
      <w:r w:rsidR="00EB6D67" w:rsidRPr="00257E03">
        <w:rPr>
          <w:rFonts w:ascii="Times New Roman" w:hAnsi="Times New Roman"/>
          <w:b/>
          <w:sz w:val="26"/>
          <w:szCs w:val="26"/>
        </w:rPr>
        <w:t>ентром по сертификации и исп</w:t>
      </w:r>
      <w:r w:rsidR="00EB6D67" w:rsidRPr="00257E03">
        <w:rPr>
          <w:rFonts w:ascii="Times New Roman" w:hAnsi="Times New Roman"/>
          <w:b/>
          <w:sz w:val="26"/>
          <w:szCs w:val="26"/>
        </w:rPr>
        <w:t>ы</w:t>
      </w:r>
      <w:r w:rsidR="00EB6D67" w:rsidRPr="00257E03">
        <w:rPr>
          <w:rFonts w:ascii="Times New Roman" w:hAnsi="Times New Roman"/>
          <w:b/>
          <w:sz w:val="26"/>
          <w:szCs w:val="26"/>
        </w:rPr>
        <w:t>танию сельскохозяйственной техники и технологий (ЦИТТ)</w:t>
      </w:r>
      <w:r w:rsidR="00EB6D67" w:rsidRPr="00257E03">
        <w:rPr>
          <w:rFonts w:ascii="Times New Roman" w:hAnsi="Times New Roman"/>
          <w:sz w:val="26"/>
          <w:szCs w:val="26"/>
        </w:rPr>
        <w:t xml:space="preserve"> </w:t>
      </w:r>
      <w:r w:rsidRPr="00257E03">
        <w:rPr>
          <w:rFonts w:ascii="Times New Roman" w:hAnsi="Times New Roman"/>
          <w:sz w:val="26"/>
          <w:szCs w:val="26"/>
        </w:rPr>
        <w:t>и др. организаци</w:t>
      </w:r>
      <w:r w:rsidRPr="00257E03">
        <w:rPr>
          <w:rFonts w:ascii="Times New Roman" w:hAnsi="Times New Roman"/>
          <w:sz w:val="26"/>
          <w:szCs w:val="26"/>
        </w:rPr>
        <w:t>я</w:t>
      </w:r>
      <w:r w:rsidRPr="00257E03">
        <w:rPr>
          <w:rFonts w:ascii="Times New Roman" w:hAnsi="Times New Roman"/>
          <w:sz w:val="26"/>
          <w:szCs w:val="26"/>
        </w:rPr>
        <w:t xml:space="preserve">ми </w:t>
      </w:r>
      <w:r w:rsidR="003D5214" w:rsidRPr="00257E03">
        <w:rPr>
          <w:rFonts w:ascii="Times New Roman" w:hAnsi="Times New Roman"/>
          <w:sz w:val="26"/>
          <w:szCs w:val="26"/>
        </w:rPr>
        <w:t xml:space="preserve">преимущественно </w:t>
      </w:r>
      <w:r w:rsidRPr="00257E03">
        <w:rPr>
          <w:rFonts w:ascii="Times New Roman" w:hAnsi="Times New Roman"/>
          <w:sz w:val="26"/>
          <w:szCs w:val="26"/>
        </w:rPr>
        <w:t>в рамках</w:t>
      </w:r>
      <w:r w:rsidR="00C80ED9" w:rsidRPr="00257E03">
        <w:rPr>
          <w:rFonts w:ascii="Times New Roman" w:hAnsi="Times New Roman"/>
          <w:sz w:val="26"/>
          <w:szCs w:val="26"/>
        </w:rPr>
        <w:t xml:space="preserve"> работ</w:t>
      </w:r>
      <w:r w:rsidRPr="00257E03">
        <w:rPr>
          <w:rFonts w:ascii="Times New Roman" w:hAnsi="Times New Roman"/>
          <w:sz w:val="26"/>
          <w:szCs w:val="26"/>
        </w:rPr>
        <w:t xml:space="preserve"> </w:t>
      </w:r>
      <w:r w:rsidR="00253307" w:rsidRPr="00257E03">
        <w:rPr>
          <w:rFonts w:ascii="Times New Roman" w:hAnsi="Times New Roman"/>
          <w:sz w:val="26"/>
          <w:szCs w:val="26"/>
        </w:rPr>
        <w:t xml:space="preserve">по </w:t>
      </w:r>
      <w:r w:rsidRPr="00257E03">
        <w:rPr>
          <w:rFonts w:ascii="Times New Roman" w:hAnsi="Times New Roman"/>
          <w:sz w:val="26"/>
          <w:szCs w:val="26"/>
        </w:rPr>
        <w:t>един</w:t>
      </w:r>
      <w:r w:rsidR="008F3F0D" w:rsidRPr="00257E03">
        <w:rPr>
          <w:rFonts w:ascii="Times New Roman" w:hAnsi="Times New Roman"/>
          <w:sz w:val="26"/>
          <w:szCs w:val="26"/>
        </w:rPr>
        <w:t>ым</w:t>
      </w:r>
      <w:r w:rsidRPr="00257E03">
        <w:rPr>
          <w:rFonts w:ascii="Times New Roman" w:hAnsi="Times New Roman"/>
          <w:sz w:val="26"/>
          <w:szCs w:val="26"/>
        </w:rPr>
        <w:t xml:space="preserve"> проект</w:t>
      </w:r>
      <w:r w:rsidR="00253307" w:rsidRPr="00257E03">
        <w:rPr>
          <w:rFonts w:ascii="Times New Roman" w:hAnsi="Times New Roman"/>
          <w:sz w:val="26"/>
          <w:szCs w:val="26"/>
        </w:rPr>
        <w:t>а</w:t>
      </w:r>
      <w:r w:rsidR="008F3F0D" w:rsidRPr="00257E03">
        <w:rPr>
          <w:rFonts w:ascii="Times New Roman" w:hAnsi="Times New Roman"/>
          <w:sz w:val="26"/>
          <w:szCs w:val="26"/>
        </w:rPr>
        <w:t>м</w:t>
      </w:r>
      <w:r w:rsidRPr="00257E03">
        <w:rPr>
          <w:rFonts w:ascii="Times New Roman" w:hAnsi="Times New Roman"/>
          <w:sz w:val="26"/>
          <w:szCs w:val="26"/>
        </w:rPr>
        <w:t xml:space="preserve">. </w:t>
      </w:r>
    </w:p>
    <w:p w:rsidR="00257E03" w:rsidRPr="00257E03" w:rsidRDefault="00257E03" w:rsidP="00257E0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03">
        <w:rPr>
          <w:rFonts w:ascii="Times New Roman" w:hAnsi="Times New Roman"/>
          <w:sz w:val="26"/>
          <w:szCs w:val="26"/>
        </w:rPr>
        <w:t xml:space="preserve">В соответствии с </w:t>
      </w:r>
      <w:r w:rsidRPr="00257E03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Указом Президента Республики Узбекистан от </w:t>
      </w:r>
      <w:r w:rsidRPr="00257E03">
        <w:rPr>
          <w:rFonts w:ascii="Times New Roman" w:eastAsia="Times New Roman" w:hAnsi="Times New Roman"/>
          <w:sz w:val="26"/>
          <w:szCs w:val="26"/>
          <w:lang w:eastAsia="ru-RU"/>
        </w:rPr>
        <w:t xml:space="preserve">01.04.2021г </w:t>
      </w:r>
      <w:r w:rsidRPr="00257E03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приоритетными направлениями деятельности:</w:t>
      </w:r>
    </w:p>
    <w:p w:rsidR="00257E03" w:rsidRPr="00257E03" w:rsidRDefault="00257E03" w:rsidP="00257E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257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7E03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 сфере развития животноводства</w:t>
      </w:r>
      <w:r w:rsidRPr="00257E0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 – увеличение генофонда пород скота и повышение количества мясной продукции путем использования методов генетики, внедрение инновационных технологий для расширения кормовой базы;</w:t>
      </w:r>
    </w:p>
    <w:p w:rsidR="00257E03" w:rsidRPr="00257E03" w:rsidRDefault="00257E03" w:rsidP="00257E0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257E03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lastRenderedPageBreak/>
        <w:t>в сфере сельского хозяйства</w:t>
      </w:r>
      <w:r w:rsidRPr="00257E0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 – создание инновационных конструкций сел</w:t>
      </w:r>
      <w:r w:rsidRPr="00257E0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257E0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скохозяйственной техники и новых технологий выращивания сельскохозяйственной продукции, направленных на повышение эффективности переработки.</w:t>
      </w:r>
    </w:p>
    <w:p w:rsidR="006864AE" w:rsidRPr="00257E03" w:rsidRDefault="00C80ED9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>Учитывая потребность в расширении номенклатуры сельхозтехники т</w:t>
      </w:r>
      <w:r w:rsidR="006864AE" w:rsidRPr="00257E03">
        <w:rPr>
          <w:rFonts w:ascii="Times New Roman" w:hAnsi="Times New Roman"/>
          <w:sz w:val="26"/>
          <w:szCs w:val="26"/>
        </w:rPr>
        <w:t>акже, будут проводиться работы по прямым договорам с предприятиями и организаци</w:t>
      </w:r>
      <w:r w:rsidR="006864AE" w:rsidRPr="00257E03">
        <w:rPr>
          <w:rFonts w:ascii="Times New Roman" w:hAnsi="Times New Roman"/>
          <w:sz w:val="26"/>
          <w:szCs w:val="26"/>
        </w:rPr>
        <w:t>я</w:t>
      </w:r>
      <w:r w:rsidR="006864AE" w:rsidRPr="00257E03">
        <w:rPr>
          <w:rFonts w:ascii="Times New Roman" w:hAnsi="Times New Roman"/>
          <w:sz w:val="26"/>
          <w:szCs w:val="26"/>
        </w:rPr>
        <w:t xml:space="preserve">ми на проведение модернизации и технического совершенствования конструкции выпускаемых сельскохозяйственных машин. </w:t>
      </w:r>
    </w:p>
    <w:p w:rsidR="00141059" w:rsidRPr="000A1FBA" w:rsidRDefault="00141059" w:rsidP="003D5214">
      <w:pPr>
        <w:spacing w:before="24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A1FBA">
        <w:rPr>
          <w:rFonts w:ascii="Times New Roman" w:hAnsi="Times New Roman"/>
          <w:b/>
          <w:sz w:val="26"/>
          <w:szCs w:val="26"/>
        </w:rPr>
        <w:t>3.</w:t>
      </w:r>
      <w:r w:rsidR="003D5214" w:rsidRPr="000A1FBA">
        <w:rPr>
          <w:rFonts w:ascii="Times New Roman" w:hAnsi="Times New Roman"/>
          <w:b/>
          <w:sz w:val="26"/>
          <w:szCs w:val="26"/>
        </w:rPr>
        <w:t>3</w:t>
      </w:r>
      <w:r w:rsidRPr="000A1FBA">
        <w:rPr>
          <w:rFonts w:ascii="Times New Roman" w:hAnsi="Times New Roman"/>
          <w:b/>
          <w:sz w:val="26"/>
          <w:szCs w:val="26"/>
        </w:rPr>
        <w:t>. Организация работы конструкторск</w:t>
      </w:r>
      <w:r w:rsidR="00577AB1" w:rsidRPr="000A1FBA">
        <w:rPr>
          <w:rFonts w:ascii="Times New Roman" w:hAnsi="Times New Roman"/>
          <w:b/>
          <w:sz w:val="26"/>
          <w:szCs w:val="26"/>
        </w:rPr>
        <w:t>ого</w:t>
      </w:r>
      <w:r w:rsidRPr="000A1FBA">
        <w:rPr>
          <w:rFonts w:ascii="Times New Roman" w:hAnsi="Times New Roman"/>
          <w:b/>
          <w:sz w:val="26"/>
          <w:szCs w:val="26"/>
        </w:rPr>
        <w:t xml:space="preserve"> отдел</w:t>
      </w:r>
      <w:r w:rsidR="00577AB1" w:rsidRPr="000A1FBA">
        <w:rPr>
          <w:rFonts w:ascii="Times New Roman" w:hAnsi="Times New Roman"/>
          <w:b/>
          <w:sz w:val="26"/>
          <w:szCs w:val="26"/>
        </w:rPr>
        <w:t>а</w:t>
      </w:r>
      <w:r w:rsidRPr="000A1FBA">
        <w:rPr>
          <w:rFonts w:ascii="Times New Roman" w:hAnsi="Times New Roman"/>
          <w:b/>
          <w:sz w:val="26"/>
          <w:szCs w:val="26"/>
        </w:rPr>
        <w:t>.</w:t>
      </w:r>
    </w:p>
    <w:p w:rsidR="00162FB3" w:rsidRPr="000A1FBA" w:rsidRDefault="00314FC3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319">
        <w:rPr>
          <w:rFonts w:ascii="Times New Roman" w:hAnsi="Times New Roman"/>
          <w:sz w:val="26"/>
          <w:szCs w:val="26"/>
        </w:rPr>
        <w:t xml:space="preserve">В целях повышения качества конструкторских разработок </w:t>
      </w:r>
      <w:r w:rsidR="003D5214">
        <w:rPr>
          <w:rFonts w:ascii="Times New Roman" w:hAnsi="Times New Roman"/>
          <w:sz w:val="26"/>
          <w:szCs w:val="26"/>
        </w:rPr>
        <w:t>к</w:t>
      </w:r>
      <w:r w:rsidR="00DB4ED5" w:rsidRPr="00390319">
        <w:rPr>
          <w:rFonts w:ascii="Times New Roman" w:hAnsi="Times New Roman"/>
          <w:sz w:val="26"/>
          <w:szCs w:val="26"/>
        </w:rPr>
        <w:t xml:space="preserve"> 20</w:t>
      </w:r>
      <w:r w:rsidR="00295E18">
        <w:rPr>
          <w:rFonts w:ascii="Times New Roman" w:hAnsi="Times New Roman"/>
          <w:sz w:val="26"/>
          <w:szCs w:val="26"/>
        </w:rPr>
        <w:t>22</w:t>
      </w:r>
      <w:r w:rsidR="00DB4ED5" w:rsidRPr="00390319">
        <w:rPr>
          <w:rFonts w:ascii="Times New Roman" w:hAnsi="Times New Roman"/>
          <w:sz w:val="26"/>
          <w:szCs w:val="26"/>
        </w:rPr>
        <w:t xml:space="preserve"> году б</w:t>
      </w:r>
      <w:r w:rsidR="008B61F7" w:rsidRPr="00390319">
        <w:rPr>
          <w:rFonts w:ascii="Times New Roman" w:hAnsi="Times New Roman"/>
          <w:sz w:val="26"/>
          <w:szCs w:val="26"/>
        </w:rPr>
        <w:t xml:space="preserve">удет </w:t>
      </w:r>
      <w:r w:rsidR="00116285" w:rsidRPr="00390319">
        <w:rPr>
          <w:rFonts w:ascii="Times New Roman" w:hAnsi="Times New Roman"/>
          <w:sz w:val="26"/>
          <w:szCs w:val="26"/>
        </w:rPr>
        <w:t xml:space="preserve">полностью </w:t>
      </w:r>
      <w:r w:rsidR="008B61F7" w:rsidRPr="00390319">
        <w:rPr>
          <w:rFonts w:ascii="Times New Roman" w:hAnsi="Times New Roman"/>
          <w:sz w:val="26"/>
          <w:szCs w:val="26"/>
        </w:rPr>
        <w:t>завершен переход на компьютерное проектирование, для чего в еж</w:t>
      </w:r>
      <w:r w:rsidR="008B61F7" w:rsidRPr="00390319">
        <w:rPr>
          <w:rFonts w:ascii="Times New Roman" w:hAnsi="Times New Roman"/>
          <w:sz w:val="26"/>
          <w:szCs w:val="26"/>
        </w:rPr>
        <w:t>е</w:t>
      </w:r>
      <w:r w:rsidR="008B61F7" w:rsidRPr="000A1FBA">
        <w:rPr>
          <w:rFonts w:ascii="Times New Roman" w:hAnsi="Times New Roman"/>
          <w:sz w:val="26"/>
          <w:szCs w:val="26"/>
        </w:rPr>
        <w:t xml:space="preserve">годных бизнес-планах отражается приобретение </w:t>
      </w:r>
      <w:r w:rsidR="00EB6D67" w:rsidRPr="000A1FBA">
        <w:rPr>
          <w:rFonts w:ascii="Times New Roman" w:hAnsi="Times New Roman"/>
          <w:sz w:val="26"/>
          <w:szCs w:val="26"/>
        </w:rPr>
        <w:t>оргтехники</w:t>
      </w:r>
      <w:r w:rsidR="00116285" w:rsidRPr="000A1FBA">
        <w:rPr>
          <w:rFonts w:ascii="Times New Roman" w:hAnsi="Times New Roman"/>
          <w:sz w:val="26"/>
          <w:szCs w:val="26"/>
        </w:rPr>
        <w:t xml:space="preserve">, обновления </w:t>
      </w:r>
      <w:r w:rsidR="001479A9" w:rsidRPr="000A1FBA">
        <w:rPr>
          <w:rFonts w:ascii="Times New Roman" w:hAnsi="Times New Roman"/>
          <w:sz w:val="26"/>
          <w:szCs w:val="26"/>
        </w:rPr>
        <w:t>пр</w:t>
      </w:r>
      <w:r w:rsidR="001479A9" w:rsidRPr="000A1FBA">
        <w:rPr>
          <w:rFonts w:ascii="Times New Roman" w:hAnsi="Times New Roman"/>
          <w:sz w:val="26"/>
          <w:szCs w:val="26"/>
        </w:rPr>
        <w:t>о</w:t>
      </w:r>
      <w:r w:rsidR="001479A9" w:rsidRPr="000A1FBA">
        <w:rPr>
          <w:rFonts w:ascii="Times New Roman" w:hAnsi="Times New Roman"/>
          <w:sz w:val="26"/>
          <w:szCs w:val="26"/>
        </w:rPr>
        <w:t>граммного</w:t>
      </w:r>
      <w:r w:rsidR="00116285" w:rsidRPr="000A1FBA">
        <w:rPr>
          <w:rFonts w:ascii="Times New Roman" w:hAnsi="Times New Roman"/>
          <w:sz w:val="26"/>
          <w:szCs w:val="26"/>
        </w:rPr>
        <w:t xml:space="preserve"> обеспечения</w:t>
      </w:r>
      <w:r w:rsidR="008B61F7" w:rsidRPr="000A1FBA">
        <w:rPr>
          <w:rFonts w:ascii="Times New Roman" w:hAnsi="Times New Roman"/>
          <w:sz w:val="26"/>
          <w:szCs w:val="26"/>
        </w:rPr>
        <w:t xml:space="preserve"> и обучение (повышение квалификации) персонала.</w:t>
      </w:r>
    </w:p>
    <w:p w:rsidR="00911DE6" w:rsidRPr="000A1FBA" w:rsidRDefault="00911DE6" w:rsidP="00314B52">
      <w:pPr>
        <w:spacing w:before="12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A1FBA">
        <w:rPr>
          <w:rFonts w:ascii="Times New Roman" w:hAnsi="Times New Roman"/>
          <w:b/>
          <w:sz w:val="26"/>
          <w:szCs w:val="26"/>
        </w:rPr>
        <w:t>3.4. Про</w:t>
      </w:r>
      <w:r w:rsidR="000E375D" w:rsidRPr="000A1FBA">
        <w:rPr>
          <w:rFonts w:ascii="Times New Roman" w:hAnsi="Times New Roman"/>
          <w:b/>
          <w:sz w:val="26"/>
          <w:szCs w:val="26"/>
        </w:rPr>
        <w:t>грамма производства машин</w:t>
      </w:r>
      <w:r w:rsidRPr="000A1FBA">
        <w:rPr>
          <w:rFonts w:ascii="Times New Roman" w:hAnsi="Times New Roman"/>
          <w:b/>
          <w:sz w:val="26"/>
          <w:szCs w:val="26"/>
        </w:rPr>
        <w:t>.</w:t>
      </w:r>
    </w:p>
    <w:p w:rsidR="00D74EEA" w:rsidRPr="00257E03" w:rsidRDefault="000E375D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 xml:space="preserve">Для первого этапа оснащения </w:t>
      </w:r>
      <w:r w:rsidR="00D74EEA" w:rsidRPr="00257E03">
        <w:rPr>
          <w:rFonts w:ascii="Times New Roman" w:hAnsi="Times New Roman"/>
          <w:sz w:val="26"/>
          <w:szCs w:val="26"/>
        </w:rPr>
        <w:t xml:space="preserve">садоводческих и виноградарских хозяйств </w:t>
      </w:r>
      <w:r w:rsidRPr="00257E03">
        <w:rPr>
          <w:rFonts w:ascii="Times New Roman" w:hAnsi="Times New Roman"/>
          <w:sz w:val="26"/>
          <w:szCs w:val="26"/>
        </w:rPr>
        <w:t>н</w:t>
      </w:r>
      <w:r w:rsidRPr="00257E03">
        <w:rPr>
          <w:rFonts w:ascii="Times New Roman" w:hAnsi="Times New Roman"/>
          <w:sz w:val="26"/>
          <w:szCs w:val="26"/>
        </w:rPr>
        <w:t>е</w:t>
      </w:r>
      <w:r w:rsidRPr="00257E03">
        <w:rPr>
          <w:rFonts w:ascii="Times New Roman" w:hAnsi="Times New Roman"/>
          <w:sz w:val="26"/>
          <w:szCs w:val="26"/>
        </w:rPr>
        <w:t>обходимой техникой п</w:t>
      </w:r>
      <w:r w:rsidR="00911DE6" w:rsidRPr="00257E03">
        <w:rPr>
          <w:rFonts w:ascii="Times New Roman" w:hAnsi="Times New Roman"/>
          <w:sz w:val="26"/>
          <w:szCs w:val="26"/>
        </w:rPr>
        <w:t xml:space="preserve">одготовлен </w:t>
      </w:r>
      <w:r w:rsidR="00EE4D36" w:rsidRPr="00257E03">
        <w:rPr>
          <w:rFonts w:ascii="Times New Roman" w:hAnsi="Times New Roman"/>
          <w:sz w:val="26"/>
          <w:szCs w:val="26"/>
        </w:rPr>
        <w:t>«</w:t>
      </w:r>
      <w:r w:rsidR="00911DE6" w:rsidRPr="00257E03">
        <w:rPr>
          <w:rFonts w:ascii="Times New Roman" w:hAnsi="Times New Roman"/>
          <w:sz w:val="26"/>
          <w:szCs w:val="26"/>
        </w:rPr>
        <w:t xml:space="preserve">Первоочередной набор сельхозтехники </w:t>
      </w:r>
      <w:r w:rsidR="00F204CA" w:rsidRPr="00257E03">
        <w:rPr>
          <w:rFonts w:ascii="Times New Roman" w:hAnsi="Times New Roman"/>
          <w:sz w:val="26"/>
          <w:szCs w:val="26"/>
        </w:rPr>
        <w:t>для с</w:t>
      </w:r>
      <w:r w:rsidR="00F204CA" w:rsidRPr="00257E03">
        <w:rPr>
          <w:rFonts w:ascii="Times New Roman" w:hAnsi="Times New Roman"/>
          <w:sz w:val="26"/>
          <w:szCs w:val="26"/>
        </w:rPr>
        <w:t>а</w:t>
      </w:r>
      <w:r w:rsidR="00F204CA" w:rsidRPr="00257E03">
        <w:rPr>
          <w:rFonts w:ascii="Times New Roman" w:hAnsi="Times New Roman"/>
          <w:sz w:val="26"/>
          <w:szCs w:val="26"/>
        </w:rPr>
        <w:t>дов и виноградников</w:t>
      </w:r>
      <w:r w:rsidR="00EE4D36" w:rsidRPr="00257E03">
        <w:rPr>
          <w:rFonts w:ascii="Times New Roman" w:hAnsi="Times New Roman"/>
          <w:sz w:val="26"/>
          <w:szCs w:val="26"/>
        </w:rPr>
        <w:t>»</w:t>
      </w:r>
      <w:r w:rsidR="00F204CA" w:rsidRPr="00257E03">
        <w:rPr>
          <w:rFonts w:ascii="Times New Roman" w:hAnsi="Times New Roman"/>
          <w:sz w:val="26"/>
          <w:szCs w:val="26"/>
        </w:rPr>
        <w:t xml:space="preserve"> (с учетом </w:t>
      </w:r>
      <w:r w:rsidR="00911DE6" w:rsidRPr="00257E03">
        <w:rPr>
          <w:rFonts w:ascii="Times New Roman" w:hAnsi="Times New Roman"/>
          <w:sz w:val="26"/>
          <w:szCs w:val="26"/>
        </w:rPr>
        <w:t xml:space="preserve">возможностей </w:t>
      </w:r>
      <w:r w:rsidR="00D74EEA" w:rsidRPr="00257E03">
        <w:rPr>
          <w:rFonts w:ascii="Times New Roman" w:hAnsi="Times New Roman"/>
          <w:sz w:val="26"/>
          <w:szCs w:val="26"/>
        </w:rPr>
        <w:t xml:space="preserve">использования технических средств из других комплексов и </w:t>
      </w:r>
      <w:r w:rsidR="00911DE6" w:rsidRPr="00257E03">
        <w:rPr>
          <w:rFonts w:ascii="Times New Roman" w:hAnsi="Times New Roman"/>
          <w:sz w:val="26"/>
          <w:szCs w:val="26"/>
        </w:rPr>
        <w:t xml:space="preserve">производства машин </w:t>
      </w:r>
      <w:r w:rsidR="00F204CA" w:rsidRPr="00257E03">
        <w:rPr>
          <w:rFonts w:ascii="Times New Roman" w:hAnsi="Times New Roman"/>
          <w:sz w:val="26"/>
          <w:szCs w:val="26"/>
        </w:rPr>
        <w:t>в АО «</w:t>
      </w:r>
      <w:proofErr w:type="spellStart"/>
      <w:r w:rsidR="00F204CA" w:rsidRPr="00257E03">
        <w:rPr>
          <w:rFonts w:ascii="Times New Roman" w:hAnsi="Times New Roman"/>
          <w:sz w:val="26"/>
          <w:szCs w:val="26"/>
        </w:rPr>
        <w:t>BM</w:t>
      </w:r>
      <w:proofErr w:type="gramStart"/>
      <w:r w:rsidR="00F204CA" w:rsidRPr="00257E03">
        <w:rPr>
          <w:rFonts w:ascii="Times New Roman" w:hAnsi="Times New Roman"/>
          <w:sz w:val="26"/>
          <w:szCs w:val="26"/>
        </w:rPr>
        <w:t>К</w:t>
      </w:r>
      <w:proofErr w:type="gramEnd"/>
      <w:r w:rsidR="00F204CA" w:rsidRPr="00257E03">
        <w:rPr>
          <w:rFonts w:ascii="Times New Roman" w:hAnsi="Times New Roman"/>
          <w:sz w:val="26"/>
          <w:szCs w:val="26"/>
        </w:rPr>
        <w:t>B-Аgromash</w:t>
      </w:r>
      <w:proofErr w:type="spellEnd"/>
      <w:r w:rsidR="00F204CA" w:rsidRPr="00257E03">
        <w:rPr>
          <w:rFonts w:ascii="Times New Roman" w:hAnsi="Times New Roman"/>
          <w:sz w:val="26"/>
          <w:szCs w:val="26"/>
        </w:rPr>
        <w:t>»</w:t>
      </w:r>
      <w:r w:rsidR="001B344A">
        <w:rPr>
          <w:rFonts w:ascii="Times New Roman" w:hAnsi="Times New Roman"/>
          <w:sz w:val="26"/>
          <w:szCs w:val="26"/>
        </w:rPr>
        <w:pict>
          <v:line id="_x0000_s1128" style="position:absolute;left:0;text-align:left;z-index:251663872;mso-position-horizontal-relative:text;mso-position-vertical-relative:text" from="585pt,-13.9pt" to="585pt,-13.9pt">
            <v:stroke endarrow="block"/>
          </v:line>
        </w:pict>
      </w:r>
      <w:r w:rsidR="00F204CA" w:rsidRPr="00257E03">
        <w:rPr>
          <w:rFonts w:ascii="Times New Roman" w:hAnsi="Times New Roman"/>
          <w:sz w:val="26"/>
          <w:szCs w:val="26"/>
        </w:rPr>
        <w:t>).</w:t>
      </w:r>
      <w:r w:rsidR="00D74EEA" w:rsidRPr="00257E03">
        <w:rPr>
          <w:rFonts w:ascii="Times New Roman" w:hAnsi="Times New Roman"/>
          <w:sz w:val="26"/>
          <w:szCs w:val="26"/>
        </w:rPr>
        <w:t xml:space="preserve"> Первооч</w:t>
      </w:r>
      <w:r w:rsidR="00D74EEA" w:rsidRPr="00257E03">
        <w:rPr>
          <w:rFonts w:ascii="Times New Roman" w:hAnsi="Times New Roman"/>
          <w:sz w:val="26"/>
          <w:szCs w:val="26"/>
        </w:rPr>
        <w:t>е</w:t>
      </w:r>
      <w:r w:rsidR="00D74EEA" w:rsidRPr="00257E03">
        <w:rPr>
          <w:rFonts w:ascii="Times New Roman" w:hAnsi="Times New Roman"/>
          <w:sz w:val="26"/>
          <w:szCs w:val="26"/>
        </w:rPr>
        <w:t xml:space="preserve">редной набор </w:t>
      </w:r>
      <w:r w:rsidR="00A649C6" w:rsidRPr="00257E03">
        <w:rPr>
          <w:rFonts w:ascii="Times New Roman" w:hAnsi="Times New Roman"/>
          <w:sz w:val="26"/>
          <w:szCs w:val="26"/>
        </w:rPr>
        <w:t xml:space="preserve">техники </w:t>
      </w:r>
      <w:r w:rsidR="00D74EEA" w:rsidRPr="00257E03">
        <w:rPr>
          <w:rFonts w:ascii="Times New Roman" w:hAnsi="Times New Roman"/>
          <w:sz w:val="26"/>
          <w:szCs w:val="26"/>
        </w:rPr>
        <w:t xml:space="preserve">после согласования с </w:t>
      </w:r>
      <w:proofErr w:type="gramStart"/>
      <w:r w:rsidR="00D74EEA" w:rsidRPr="00257E03">
        <w:rPr>
          <w:rFonts w:ascii="Times New Roman" w:hAnsi="Times New Roman"/>
          <w:sz w:val="26"/>
          <w:szCs w:val="26"/>
        </w:rPr>
        <w:t>заинтересованными организациями, представляющими потребителя</w:t>
      </w:r>
      <w:proofErr w:type="gramEnd"/>
      <w:r w:rsidR="00D74EEA" w:rsidRPr="00257E03">
        <w:rPr>
          <w:rFonts w:ascii="Times New Roman" w:hAnsi="Times New Roman"/>
          <w:sz w:val="26"/>
          <w:szCs w:val="26"/>
        </w:rPr>
        <w:t xml:space="preserve"> будет являться программным документом для пр</w:t>
      </w:r>
      <w:r w:rsidR="00D74EEA" w:rsidRPr="00257E03">
        <w:rPr>
          <w:rFonts w:ascii="Times New Roman" w:hAnsi="Times New Roman"/>
          <w:sz w:val="26"/>
          <w:szCs w:val="26"/>
        </w:rPr>
        <w:t>о</w:t>
      </w:r>
      <w:r w:rsidR="00D74EEA" w:rsidRPr="00257E03">
        <w:rPr>
          <w:rFonts w:ascii="Times New Roman" w:hAnsi="Times New Roman"/>
          <w:sz w:val="26"/>
          <w:szCs w:val="26"/>
        </w:rPr>
        <w:t>изводства техники в 20</w:t>
      </w:r>
      <w:r w:rsidR="00257E03" w:rsidRPr="00257E03">
        <w:rPr>
          <w:rFonts w:ascii="Times New Roman" w:hAnsi="Times New Roman"/>
          <w:sz w:val="26"/>
          <w:szCs w:val="26"/>
        </w:rPr>
        <w:t>2</w:t>
      </w:r>
      <w:r w:rsidR="00D74EEA" w:rsidRPr="00257E03">
        <w:rPr>
          <w:rFonts w:ascii="Times New Roman" w:hAnsi="Times New Roman"/>
          <w:sz w:val="26"/>
          <w:szCs w:val="26"/>
        </w:rPr>
        <w:t>1-20</w:t>
      </w:r>
      <w:r w:rsidR="00257E03" w:rsidRPr="00257E03">
        <w:rPr>
          <w:rFonts w:ascii="Times New Roman" w:hAnsi="Times New Roman"/>
          <w:sz w:val="26"/>
          <w:szCs w:val="26"/>
        </w:rPr>
        <w:t>26</w:t>
      </w:r>
      <w:r w:rsidR="00D74EEA" w:rsidRPr="00257E03">
        <w:rPr>
          <w:rFonts w:ascii="Times New Roman" w:hAnsi="Times New Roman"/>
          <w:sz w:val="26"/>
          <w:szCs w:val="26"/>
        </w:rPr>
        <w:t>гг.</w:t>
      </w:r>
    </w:p>
    <w:p w:rsidR="002B2D4C" w:rsidRPr="00257E03" w:rsidRDefault="00A649C6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>К 20</w:t>
      </w:r>
      <w:r w:rsidR="00FD59E4" w:rsidRPr="00257E03">
        <w:rPr>
          <w:rFonts w:ascii="Times New Roman" w:hAnsi="Times New Roman"/>
          <w:sz w:val="26"/>
          <w:szCs w:val="26"/>
        </w:rPr>
        <w:t>26</w:t>
      </w:r>
      <w:r w:rsidRPr="00257E03">
        <w:rPr>
          <w:rFonts w:ascii="Times New Roman" w:hAnsi="Times New Roman"/>
          <w:sz w:val="26"/>
          <w:szCs w:val="26"/>
        </w:rPr>
        <w:t xml:space="preserve"> году завершится разработка новых и модернизация ранее выпуска</w:t>
      </w:r>
      <w:r w:rsidRPr="00257E03">
        <w:rPr>
          <w:rFonts w:ascii="Times New Roman" w:hAnsi="Times New Roman"/>
          <w:sz w:val="26"/>
          <w:szCs w:val="26"/>
        </w:rPr>
        <w:t>в</w:t>
      </w:r>
      <w:r w:rsidRPr="00257E03">
        <w:rPr>
          <w:rFonts w:ascii="Times New Roman" w:hAnsi="Times New Roman"/>
          <w:sz w:val="26"/>
          <w:szCs w:val="26"/>
        </w:rPr>
        <w:t>шихся сельхозмашин</w:t>
      </w:r>
      <w:r w:rsidR="002B2D4C" w:rsidRPr="00257E03">
        <w:rPr>
          <w:rFonts w:ascii="Times New Roman" w:hAnsi="Times New Roman"/>
          <w:sz w:val="26"/>
          <w:szCs w:val="26"/>
        </w:rPr>
        <w:t xml:space="preserve"> в </w:t>
      </w:r>
      <w:r w:rsidRPr="00257E03">
        <w:rPr>
          <w:rFonts w:ascii="Times New Roman" w:hAnsi="Times New Roman"/>
          <w:sz w:val="26"/>
          <w:szCs w:val="26"/>
        </w:rPr>
        <w:t>Программе</w:t>
      </w:r>
      <w:r w:rsidR="002B2D4C" w:rsidRPr="00257E03">
        <w:rPr>
          <w:rFonts w:ascii="Times New Roman" w:hAnsi="Times New Roman"/>
          <w:sz w:val="26"/>
          <w:szCs w:val="26"/>
        </w:rPr>
        <w:t>, которая также после согласования с заинтер</w:t>
      </w:r>
      <w:r w:rsidR="002B2D4C" w:rsidRPr="00257E03">
        <w:rPr>
          <w:rFonts w:ascii="Times New Roman" w:hAnsi="Times New Roman"/>
          <w:sz w:val="26"/>
          <w:szCs w:val="26"/>
        </w:rPr>
        <w:t>е</w:t>
      </w:r>
      <w:r w:rsidR="002B2D4C" w:rsidRPr="00257E03">
        <w:rPr>
          <w:rFonts w:ascii="Times New Roman" w:hAnsi="Times New Roman"/>
          <w:sz w:val="26"/>
          <w:szCs w:val="26"/>
        </w:rPr>
        <w:t>сованными организациями будет программным документом для производства те</w:t>
      </w:r>
      <w:r w:rsidR="002B2D4C" w:rsidRPr="00257E03">
        <w:rPr>
          <w:rFonts w:ascii="Times New Roman" w:hAnsi="Times New Roman"/>
          <w:sz w:val="26"/>
          <w:szCs w:val="26"/>
        </w:rPr>
        <w:t>х</w:t>
      </w:r>
      <w:r w:rsidR="002B2D4C" w:rsidRPr="00257E03">
        <w:rPr>
          <w:rFonts w:ascii="Times New Roman" w:hAnsi="Times New Roman"/>
          <w:sz w:val="26"/>
          <w:szCs w:val="26"/>
        </w:rPr>
        <w:t>ники в 20</w:t>
      </w:r>
      <w:r w:rsidR="00257E03" w:rsidRPr="00257E03">
        <w:rPr>
          <w:rFonts w:ascii="Times New Roman" w:hAnsi="Times New Roman"/>
          <w:sz w:val="26"/>
          <w:szCs w:val="26"/>
        </w:rPr>
        <w:t>2</w:t>
      </w:r>
      <w:r w:rsidR="002B2D4C" w:rsidRPr="00257E03">
        <w:rPr>
          <w:rFonts w:ascii="Times New Roman" w:hAnsi="Times New Roman"/>
          <w:sz w:val="26"/>
          <w:szCs w:val="26"/>
        </w:rPr>
        <w:t>1-202</w:t>
      </w:r>
      <w:r w:rsidR="00257E03" w:rsidRPr="00257E03">
        <w:rPr>
          <w:rFonts w:ascii="Times New Roman" w:hAnsi="Times New Roman"/>
          <w:sz w:val="26"/>
          <w:szCs w:val="26"/>
        </w:rPr>
        <w:t>6</w:t>
      </w:r>
      <w:r w:rsidR="002B2D4C" w:rsidRPr="00257E03">
        <w:rPr>
          <w:rFonts w:ascii="Times New Roman" w:hAnsi="Times New Roman"/>
          <w:sz w:val="26"/>
          <w:szCs w:val="26"/>
        </w:rPr>
        <w:t>гг.</w:t>
      </w:r>
    </w:p>
    <w:p w:rsidR="00AA1605" w:rsidRPr="00257E03" w:rsidRDefault="00AA1605" w:rsidP="00257E0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7E03">
        <w:rPr>
          <w:rFonts w:ascii="Times New Roman" w:hAnsi="Times New Roman"/>
          <w:sz w:val="26"/>
          <w:szCs w:val="26"/>
        </w:rPr>
        <w:t xml:space="preserve">В Программу развития </w:t>
      </w:r>
      <w:r w:rsidR="00257E03" w:rsidRPr="00257E03">
        <w:rPr>
          <w:rFonts w:ascii="Times New Roman" w:hAnsi="Times New Roman"/>
          <w:sz w:val="26"/>
          <w:szCs w:val="26"/>
        </w:rPr>
        <w:t>акционерного общества</w:t>
      </w:r>
      <w:r w:rsidRPr="00257E03">
        <w:rPr>
          <w:rFonts w:ascii="Times New Roman" w:hAnsi="Times New Roman"/>
          <w:sz w:val="26"/>
          <w:szCs w:val="26"/>
        </w:rPr>
        <w:t xml:space="preserve"> включены пункты по разв</w:t>
      </w:r>
      <w:r w:rsidRPr="00257E03">
        <w:rPr>
          <w:rFonts w:ascii="Times New Roman" w:hAnsi="Times New Roman"/>
          <w:sz w:val="26"/>
          <w:szCs w:val="26"/>
        </w:rPr>
        <w:t>и</w:t>
      </w:r>
      <w:r w:rsidRPr="00257E03">
        <w:rPr>
          <w:rFonts w:ascii="Times New Roman" w:hAnsi="Times New Roman"/>
          <w:sz w:val="26"/>
          <w:szCs w:val="26"/>
        </w:rPr>
        <w:t xml:space="preserve">тию сельскохозяйственных машин для нужд Лесных хозяйств </w:t>
      </w:r>
      <w:proofErr w:type="spellStart"/>
      <w:r w:rsidRPr="00257E03">
        <w:rPr>
          <w:rFonts w:ascii="Times New Roman" w:hAnsi="Times New Roman"/>
          <w:sz w:val="26"/>
          <w:szCs w:val="26"/>
        </w:rPr>
        <w:t>РУз</w:t>
      </w:r>
      <w:proofErr w:type="spellEnd"/>
      <w:r w:rsidRPr="00257E03">
        <w:rPr>
          <w:rFonts w:ascii="Times New Roman" w:hAnsi="Times New Roman"/>
          <w:sz w:val="26"/>
          <w:szCs w:val="26"/>
        </w:rPr>
        <w:t>. Осуществление данной Программы позволит нашему предприятию освоить ещё одно дополн</w:t>
      </w:r>
      <w:r w:rsidRPr="00257E03">
        <w:rPr>
          <w:rFonts w:ascii="Times New Roman" w:hAnsi="Times New Roman"/>
          <w:sz w:val="26"/>
          <w:szCs w:val="26"/>
        </w:rPr>
        <w:t>и</w:t>
      </w:r>
      <w:r w:rsidRPr="00257E03">
        <w:rPr>
          <w:rFonts w:ascii="Times New Roman" w:hAnsi="Times New Roman"/>
          <w:sz w:val="26"/>
          <w:szCs w:val="26"/>
        </w:rPr>
        <w:t>тельное направление деятельности АО «</w:t>
      </w:r>
      <w:r w:rsidRPr="00257E03">
        <w:rPr>
          <w:rFonts w:ascii="Times New Roman" w:hAnsi="Times New Roman"/>
          <w:sz w:val="26"/>
          <w:szCs w:val="26"/>
          <w:lang w:val="en-US"/>
        </w:rPr>
        <w:t>BMKB</w:t>
      </w:r>
      <w:r w:rsidRPr="00257E03">
        <w:rPr>
          <w:rFonts w:ascii="Times New Roman" w:hAnsi="Times New Roman"/>
          <w:sz w:val="26"/>
          <w:szCs w:val="26"/>
        </w:rPr>
        <w:t>-</w:t>
      </w:r>
      <w:proofErr w:type="spellStart"/>
      <w:r w:rsidRPr="00257E03">
        <w:rPr>
          <w:rFonts w:ascii="Times New Roman" w:hAnsi="Times New Roman"/>
          <w:sz w:val="26"/>
          <w:szCs w:val="26"/>
          <w:lang w:val="en-US"/>
        </w:rPr>
        <w:t>agromash</w:t>
      </w:r>
      <w:proofErr w:type="spellEnd"/>
      <w:r w:rsidRPr="00257E03">
        <w:rPr>
          <w:rFonts w:ascii="Times New Roman" w:hAnsi="Times New Roman"/>
          <w:sz w:val="26"/>
          <w:szCs w:val="26"/>
        </w:rPr>
        <w:t>»</w:t>
      </w:r>
      <w:r w:rsidR="00257E03" w:rsidRPr="00257E03">
        <w:rPr>
          <w:rFonts w:ascii="Times New Roman" w:hAnsi="Times New Roman"/>
          <w:sz w:val="26"/>
          <w:szCs w:val="26"/>
        </w:rPr>
        <w:t>.</w:t>
      </w:r>
    </w:p>
    <w:p w:rsidR="000E375D" w:rsidRPr="00F806E6" w:rsidRDefault="000E375D" w:rsidP="000E375D">
      <w:pPr>
        <w:spacing w:before="12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06E6">
        <w:rPr>
          <w:rFonts w:ascii="Times New Roman" w:hAnsi="Times New Roman"/>
          <w:b/>
          <w:sz w:val="26"/>
          <w:szCs w:val="26"/>
        </w:rPr>
        <w:t>3.5. Организация работы опытного производства.</w:t>
      </w:r>
    </w:p>
    <w:p w:rsidR="0085551B" w:rsidRPr="00F806E6" w:rsidRDefault="0085551B" w:rsidP="0085551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6E6">
        <w:rPr>
          <w:rFonts w:ascii="Times New Roman" w:hAnsi="Times New Roman"/>
          <w:sz w:val="26"/>
          <w:szCs w:val="26"/>
        </w:rPr>
        <w:t>В целях создания компактной, многопрофильной экспериментальной базы с возможностью производства опытных машин малыми партиями</w:t>
      </w:r>
      <w:r w:rsidR="007A474A" w:rsidRPr="00F806E6">
        <w:rPr>
          <w:rFonts w:ascii="Times New Roman" w:hAnsi="Times New Roman"/>
          <w:sz w:val="26"/>
          <w:szCs w:val="26"/>
        </w:rPr>
        <w:t xml:space="preserve"> будет проведена</w:t>
      </w:r>
      <w:r w:rsidRPr="00F806E6">
        <w:rPr>
          <w:rFonts w:ascii="Times New Roman" w:hAnsi="Times New Roman"/>
          <w:sz w:val="26"/>
          <w:szCs w:val="26"/>
        </w:rPr>
        <w:t xml:space="preserve"> поэтапн</w:t>
      </w:r>
      <w:r w:rsidR="007A474A" w:rsidRPr="00F806E6">
        <w:rPr>
          <w:rFonts w:ascii="Times New Roman" w:hAnsi="Times New Roman"/>
          <w:sz w:val="26"/>
          <w:szCs w:val="26"/>
        </w:rPr>
        <w:t>ая модернизация и</w:t>
      </w:r>
      <w:r w:rsidRPr="00F806E6">
        <w:rPr>
          <w:rFonts w:ascii="Times New Roman" w:hAnsi="Times New Roman"/>
          <w:sz w:val="26"/>
          <w:szCs w:val="26"/>
        </w:rPr>
        <w:t xml:space="preserve"> техническое перевооружение опытного производства.</w:t>
      </w:r>
    </w:p>
    <w:p w:rsidR="007A474A" w:rsidRPr="00F806E6" w:rsidRDefault="007A474A" w:rsidP="007A474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6E6">
        <w:rPr>
          <w:rFonts w:ascii="Times New Roman" w:hAnsi="Times New Roman"/>
          <w:sz w:val="26"/>
          <w:szCs w:val="26"/>
        </w:rPr>
        <w:t>На первом этапе будет осуществляться ремонт и восстановление имеющег</w:t>
      </w:r>
      <w:r w:rsidRPr="00F806E6">
        <w:rPr>
          <w:rFonts w:ascii="Times New Roman" w:hAnsi="Times New Roman"/>
          <w:sz w:val="26"/>
          <w:szCs w:val="26"/>
        </w:rPr>
        <w:t>о</w:t>
      </w:r>
      <w:r w:rsidRPr="00F806E6">
        <w:rPr>
          <w:rFonts w:ascii="Times New Roman" w:hAnsi="Times New Roman"/>
          <w:sz w:val="26"/>
          <w:szCs w:val="26"/>
        </w:rPr>
        <w:t>ся оборудования, поддержание его в работоспособном состоянии. Соответству</w:t>
      </w:r>
      <w:r w:rsidRPr="00F806E6">
        <w:rPr>
          <w:rFonts w:ascii="Times New Roman" w:hAnsi="Times New Roman"/>
          <w:sz w:val="26"/>
          <w:szCs w:val="26"/>
        </w:rPr>
        <w:t>ю</w:t>
      </w:r>
      <w:r w:rsidRPr="00F806E6">
        <w:rPr>
          <w:rFonts w:ascii="Times New Roman" w:hAnsi="Times New Roman"/>
          <w:sz w:val="26"/>
          <w:szCs w:val="26"/>
        </w:rPr>
        <w:t>щие мероприятия включены в ежегодный бизнес-план АО.</w:t>
      </w:r>
    </w:p>
    <w:p w:rsidR="007A474A" w:rsidRPr="00F806E6" w:rsidRDefault="007A474A" w:rsidP="007A474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6E6">
        <w:rPr>
          <w:rFonts w:ascii="Times New Roman" w:hAnsi="Times New Roman"/>
          <w:sz w:val="26"/>
          <w:szCs w:val="26"/>
        </w:rPr>
        <w:t xml:space="preserve">На втором этапе </w:t>
      </w:r>
      <w:r w:rsidR="0057374F" w:rsidRPr="00F806E6">
        <w:rPr>
          <w:rFonts w:ascii="Times New Roman" w:hAnsi="Times New Roman"/>
          <w:sz w:val="26"/>
          <w:szCs w:val="26"/>
        </w:rPr>
        <w:t>проводится</w:t>
      </w:r>
      <w:r w:rsidRPr="00F806E6">
        <w:rPr>
          <w:rFonts w:ascii="Times New Roman" w:hAnsi="Times New Roman"/>
          <w:sz w:val="26"/>
          <w:szCs w:val="26"/>
        </w:rPr>
        <w:t xml:space="preserve"> </w:t>
      </w:r>
      <w:r w:rsidR="0057374F" w:rsidRPr="00F806E6">
        <w:rPr>
          <w:rFonts w:ascii="Times New Roman" w:hAnsi="Times New Roman"/>
          <w:sz w:val="26"/>
          <w:szCs w:val="26"/>
        </w:rPr>
        <w:t>модернизация производственной базы, в осно</w:t>
      </w:r>
      <w:r w:rsidR="0057374F" w:rsidRPr="00F806E6">
        <w:rPr>
          <w:rFonts w:ascii="Times New Roman" w:hAnsi="Times New Roman"/>
          <w:sz w:val="26"/>
          <w:szCs w:val="26"/>
        </w:rPr>
        <w:t>в</w:t>
      </w:r>
      <w:r w:rsidR="0057374F" w:rsidRPr="00F806E6">
        <w:rPr>
          <w:rFonts w:ascii="Times New Roman" w:hAnsi="Times New Roman"/>
          <w:sz w:val="26"/>
          <w:szCs w:val="26"/>
        </w:rPr>
        <w:t>ном касающаяся окраски и сварочно-сборочных работ. При этом наукоёмкие изд</w:t>
      </w:r>
      <w:r w:rsidR="0057374F" w:rsidRPr="00F806E6">
        <w:rPr>
          <w:rFonts w:ascii="Times New Roman" w:hAnsi="Times New Roman"/>
          <w:sz w:val="26"/>
          <w:szCs w:val="26"/>
        </w:rPr>
        <w:t>е</w:t>
      </w:r>
      <w:r w:rsidR="0057374F" w:rsidRPr="00F806E6">
        <w:rPr>
          <w:rFonts w:ascii="Times New Roman" w:hAnsi="Times New Roman"/>
          <w:sz w:val="26"/>
          <w:szCs w:val="26"/>
        </w:rPr>
        <w:t xml:space="preserve">лия, сложный раскрой металла будет производиться на заводах </w:t>
      </w:r>
      <w:r w:rsidR="00FC1D39">
        <w:rPr>
          <w:rFonts w:ascii="Times New Roman" w:hAnsi="Times New Roman"/>
          <w:sz w:val="26"/>
          <w:szCs w:val="26"/>
        </w:rPr>
        <w:t>сельхозмашин</w:t>
      </w:r>
      <w:r w:rsidR="00FC1D39">
        <w:rPr>
          <w:rFonts w:ascii="Times New Roman" w:hAnsi="Times New Roman"/>
          <w:sz w:val="26"/>
          <w:szCs w:val="26"/>
        </w:rPr>
        <w:t>о</w:t>
      </w:r>
      <w:r w:rsidR="00FC1D39">
        <w:rPr>
          <w:rFonts w:ascii="Times New Roman" w:hAnsi="Times New Roman"/>
          <w:sz w:val="26"/>
          <w:szCs w:val="26"/>
        </w:rPr>
        <w:t>строения</w:t>
      </w:r>
      <w:r w:rsidR="0057374F" w:rsidRPr="00FC1D39">
        <w:rPr>
          <w:rFonts w:ascii="Times New Roman" w:hAnsi="Times New Roman"/>
          <w:sz w:val="26"/>
          <w:szCs w:val="26"/>
        </w:rPr>
        <w:t xml:space="preserve"> в рамках производственной кооперации.</w:t>
      </w:r>
    </w:p>
    <w:p w:rsidR="00CD5433" w:rsidRDefault="0057374F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6E6">
        <w:rPr>
          <w:rFonts w:ascii="Times New Roman" w:hAnsi="Times New Roman"/>
          <w:sz w:val="26"/>
          <w:szCs w:val="26"/>
        </w:rPr>
        <w:t>На третьем этапе будет приобретено современное оборудование</w:t>
      </w:r>
      <w:r w:rsidR="008617E8" w:rsidRPr="00F806E6">
        <w:rPr>
          <w:rFonts w:ascii="Times New Roman" w:hAnsi="Times New Roman"/>
          <w:sz w:val="26"/>
          <w:szCs w:val="26"/>
        </w:rPr>
        <w:t>,</w:t>
      </w:r>
      <w:r w:rsidRPr="00F806E6">
        <w:rPr>
          <w:rFonts w:ascii="Times New Roman" w:hAnsi="Times New Roman"/>
          <w:sz w:val="26"/>
          <w:szCs w:val="26"/>
        </w:rPr>
        <w:t xml:space="preserve"> позволя</w:t>
      </w:r>
      <w:r w:rsidRPr="00F806E6">
        <w:rPr>
          <w:rFonts w:ascii="Times New Roman" w:hAnsi="Times New Roman"/>
          <w:sz w:val="26"/>
          <w:szCs w:val="26"/>
        </w:rPr>
        <w:t>ю</w:t>
      </w:r>
      <w:r w:rsidRPr="00F806E6">
        <w:rPr>
          <w:rFonts w:ascii="Times New Roman" w:hAnsi="Times New Roman"/>
          <w:sz w:val="26"/>
          <w:szCs w:val="26"/>
        </w:rPr>
        <w:t xml:space="preserve">щее производить </w:t>
      </w:r>
      <w:r w:rsidR="008F7BD5" w:rsidRPr="00F806E6">
        <w:rPr>
          <w:rFonts w:ascii="Times New Roman" w:hAnsi="Times New Roman"/>
          <w:sz w:val="26"/>
          <w:szCs w:val="26"/>
        </w:rPr>
        <w:t xml:space="preserve">разнообразные </w:t>
      </w:r>
      <w:r w:rsidRPr="00F806E6">
        <w:rPr>
          <w:rFonts w:ascii="Times New Roman" w:hAnsi="Times New Roman"/>
          <w:sz w:val="26"/>
          <w:szCs w:val="26"/>
        </w:rPr>
        <w:t xml:space="preserve">опытные образцы и малые партии </w:t>
      </w:r>
      <w:r w:rsidR="008F7BD5" w:rsidRPr="00F806E6">
        <w:rPr>
          <w:rFonts w:ascii="Times New Roman" w:hAnsi="Times New Roman"/>
          <w:sz w:val="26"/>
          <w:szCs w:val="26"/>
        </w:rPr>
        <w:t>с</w:t>
      </w:r>
      <w:r w:rsidRPr="00F806E6">
        <w:rPr>
          <w:rFonts w:ascii="Times New Roman" w:hAnsi="Times New Roman"/>
          <w:sz w:val="26"/>
          <w:szCs w:val="26"/>
        </w:rPr>
        <w:t xml:space="preserve"> высок</w:t>
      </w:r>
      <w:r w:rsidR="008F7BD5" w:rsidRPr="00F806E6">
        <w:rPr>
          <w:rFonts w:ascii="Times New Roman" w:hAnsi="Times New Roman"/>
          <w:sz w:val="26"/>
          <w:szCs w:val="26"/>
        </w:rPr>
        <w:t>им кач</w:t>
      </w:r>
      <w:r w:rsidR="008F7BD5" w:rsidRPr="00F806E6">
        <w:rPr>
          <w:rFonts w:ascii="Times New Roman" w:hAnsi="Times New Roman"/>
          <w:sz w:val="26"/>
          <w:szCs w:val="26"/>
        </w:rPr>
        <w:t>е</w:t>
      </w:r>
      <w:r w:rsidR="008F7BD5" w:rsidRPr="00F806E6">
        <w:rPr>
          <w:rFonts w:ascii="Times New Roman" w:hAnsi="Times New Roman"/>
          <w:sz w:val="26"/>
          <w:szCs w:val="26"/>
        </w:rPr>
        <w:t>ством. Реализация данного этапа –</w:t>
      </w:r>
      <w:r w:rsidR="00FC1D39">
        <w:rPr>
          <w:rFonts w:ascii="Times New Roman" w:hAnsi="Times New Roman"/>
          <w:sz w:val="26"/>
          <w:szCs w:val="26"/>
        </w:rPr>
        <w:t xml:space="preserve"> </w:t>
      </w:r>
      <w:r w:rsidR="00152D71">
        <w:rPr>
          <w:rFonts w:ascii="Times New Roman" w:hAnsi="Times New Roman"/>
          <w:sz w:val="26"/>
          <w:szCs w:val="26"/>
        </w:rPr>
        <w:t>инвестиции</w:t>
      </w:r>
      <w:r w:rsidR="00F84479">
        <w:rPr>
          <w:rFonts w:ascii="Times New Roman" w:hAnsi="Times New Roman"/>
          <w:sz w:val="26"/>
          <w:szCs w:val="26"/>
        </w:rPr>
        <w:t xml:space="preserve"> в акционерный капитал</w:t>
      </w:r>
      <w:r w:rsidR="008F7BD5" w:rsidRPr="00F806E6">
        <w:rPr>
          <w:rFonts w:ascii="Times New Roman" w:hAnsi="Times New Roman"/>
          <w:sz w:val="26"/>
          <w:szCs w:val="26"/>
        </w:rPr>
        <w:t>.</w:t>
      </w:r>
      <w:r w:rsidR="00F806E6" w:rsidRPr="00F806E6">
        <w:rPr>
          <w:rFonts w:ascii="Times New Roman" w:hAnsi="Times New Roman"/>
          <w:sz w:val="26"/>
          <w:szCs w:val="26"/>
        </w:rPr>
        <w:t xml:space="preserve"> </w:t>
      </w:r>
    </w:p>
    <w:p w:rsidR="007E30B9" w:rsidRPr="00D47708" w:rsidRDefault="00D47708" w:rsidP="005A64A6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708">
        <w:rPr>
          <w:rFonts w:ascii="Times New Roman" w:hAnsi="Times New Roman"/>
          <w:sz w:val="26"/>
          <w:szCs w:val="26"/>
        </w:rPr>
        <w:t>Для реализации концепции развития общества предусматривается приобр</w:t>
      </w:r>
      <w:r w:rsidRPr="00D47708">
        <w:rPr>
          <w:rFonts w:ascii="Times New Roman" w:hAnsi="Times New Roman"/>
          <w:sz w:val="26"/>
          <w:szCs w:val="26"/>
        </w:rPr>
        <w:t>е</w:t>
      </w:r>
      <w:r w:rsidRPr="00D47708">
        <w:rPr>
          <w:rFonts w:ascii="Times New Roman" w:hAnsi="Times New Roman"/>
          <w:sz w:val="26"/>
          <w:szCs w:val="26"/>
        </w:rPr>
        <w:t>тение следующих видов оборудования в целях  модернизации прои</w:t>
      </w:r>
      <w:r w:rsidRPr="00D47708">
        <w:rPr>
          <w:rFonts w:ascii="Times New Roman" w:hAnsi="Times New Roman"/>
          <w:sz w:val="26"/>
          <w:szCs w:val="26"/>
        </w:rPr>
        <w:t>з</w:t>
      </w:r>
      <w:r w:rsidRPr="00D47708">
        <w:rPr>
          <w:rFonts w:ascii="Times New Roman" w:hAnsi="Times New Roman"/>
          <w:sz w:val="26"/>
          <w:szCs w:val="26"/>
        </w:rPr>
        <w:t>водства</w:t>
      </w:r>
      <w:r>
        <w:rPr>
          <w:rFonts w:ascii="Times New Roman" w:hAnsi="Times New Roman"/>
          <w:sz w:val="26"/>
          <w:szCs w:val="26"/>
        </w:rPr>
        <w:t>:</w:t>
      </w:r>
    </w:p>
    <w:p w:rsidR="00D47708" w:rsidRDefault="00D47708" w:rsidP="005A64A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708" w:rsidRDefault="00D47708" w:rsidP="005A64A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161"/>
        <w:gridCol w:w="1843"/>
        <w:gridCol w:w="2451"/>
      </w:tblGrid>
      <w:tr w:rsidR="00D47708" w:rsidRPr="004F2D10" w:rsidTr="00D47708">
        <w:tc>
          <w:tcPr>
            <w:tcW w:w="617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Страна производитель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10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Ориентировочная цена, млрд. </w:t>
            </w:r>
            <w:proofErr w:type="spellStart"/>
            <w:r w:rsidRPr="004F2D10">
              <w:rPr>
                <w:rFonts w:ascii="Times New Roman" w:hAnsi="Times New Roman"/>
                <w:b/>
                <w:sz w:val="24"/>
                <w:szCs w:val="24"/>
              </w:rPr>
              <w:t>сум</w:t>
            </w:r>
            <w:proofErr w:type="spellEnd"/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Станок лазерной резки металла (3 кВт, 2 стола, 1,5х</w:t>
            </w:r>
            <w:proofErr w:type="gramStart"/>
            <w:r w:rsidRPr="004F2D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F2D10">
              <w:rPr>
                <w:rFonts w:ascii="Times New Roman" w:hAnsi="Times New Roman"/>
                <w:sz w:val="24"/>
                <w:szCs w:val="24"/>
              </w:rPr>
              <w:t xml:space="preserve"> м, толщина до 22 мм)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D10">
              <w:rPr>
                <w:rFonts w:ascii="Times New Roman" w:hAnsi="Times New Roman"/>
                <w:sz w:val="24"/>
                <w:szCs w:val="24"/>
              </w:rPr>
              <w:t>Листогиб</w:t>
            </w:r>
            <w:proofErr w:type="spellEnd"/>
            <w:r w:rsidRPr="004F2D10">
              <w:rPr>
                <w:rFonts w:ascii="Times New Roman" w:hAnsi="Times New Roman"/>
                <w:sz w:val="24"/>
                <w:szCs w:val="24"/>
              </w:rPr>
              <w:t xml:space="preserve"> (длина стола 4 м, нагрузка 160 </w:t>
            </w:r>
            <w:proofErr w:type="spellStart"/>
            <w:r w:rsidRPr="004F2D1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4F2D10">
              <w:rPr>
                <w:rFonts w:ascii="Times New Roman" w:hAnsi="Times New Roman"/>
                <w:sz w:val="24"/>
                <w:szCs w:val="24"/>
              </w:rPr>
              <w:t>, толщина металла до 6 мм)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истогибочный гидравлический станок </w:t>
            </w:r>
            <w:r w:rsidRPr="004F2D10">
              <w:rPr>
                <w:rFonts w:ascii="Times New Roman" w:hAnsi="Times New Roman"/>
                <w:sz w:val="24"/>
                <w:szCs w:val="24"/>
              </w:rPr>
              <w:t>СТАНКА И1434А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Токарный станок с ЧПУ HK63B / HK80B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Универсальный фрезерный станок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D10">
              <w:rPr>
                <w:rFonts w:ascii="Times New Roman" w:hAnsi="Times New Roman"/>
                <w:sz w:val="24"/>
                <w:szCs w:val="24"/>
              </w:rPr>
              <w:t>JET JMD-939GH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Сварочный полуавтомат ПДГ-351 + евро-горелка (длина 5м)</w:t>
            </w:r>
          </w:p>
        </w:tc>
        <w:tc>
          <w:tcPr>
            <w:tcW w:w="1843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D47708" w:rsidRPr="004F2D10" w:rsidTr="00D47708">
        <w:tc>
          <w:tcPr>
            <w:tcW w:w="617" w:type="dxa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D47708" w:rsidRPr="004F2D10" w:rsidRDefault="00D47708" w:rsidP="00F538E2">
            <w:pPr>
              <w:suppressAutoHyphens/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47708" w:rsidRPr="004F2D10" w:rsidRDefault="00D47708" w:rsidP="00F538E2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D47708" w:rsidRPr="004F2D10" w:rsidRDefault="00D47708" w:rsidP="00F538E2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0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</w:tbl>
    <w:p w:rsidR="00D47708" w:rsidRDefault="00D47708" w:rsidP="00D4770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7708" w:rsidRPr="00D47708" w:rsidRDefault="00D47708" w:rsidP="00D4770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47708">
        <w:rPr>
          <w:rFonts w:ascii="Times New Roman" w:hAnsi="Times New Roman"/>
          <w:sz w:val="26"/>
          <w:szCs w:val="26"/>
        </w:rPr>
        <w:t>а также наличие необходимых оборотных средств.</w:t>
      </w:r>
    </w:p>
    <w:p w:rsidR="00D47708" w:rsidRPr="00D47708" w:rsidRDefault="00D47708" w:rsidP="00D4770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47708">
        <w:rPr>
          <w:rFonts w:ascii="Times New Roman" w:hAnsi="Times New Roman"/>
          <w:sz w:val="26"/>
          <w:szCs w:val="26"/>
        </w:rPr>
        <w:t>Для приобретения оборудования и пополнения оборотных средств необходимы свобо</w:t>
      </w:r>
      <w:r w:rsidRPr="00D47708">
        <w:rPr>
          <w:rFonts w:ascii="Times New Roman" w:hAnsi="Times New Roman"/>
          <w:sz w:val="26"/>
          <w:szCs w:val="26"/>
        </w:rPr>
        <w:t>д</w:t>
      </w:r>
      <w:r w:rsidRPr="00D47708">
        <w:rPr>
          <w:rFonts w:ascii="Times New Roman" w:hAnsi="Times New Roman"/>
          <w:sz w:val="26"/>
          <w:szCs w:val="26"/>
        </w:rPr>
        <w:t xml:space="preserve">ные денежные средства в размере не менее 8,0 млрд. </w:t>
      </w:r>
      <w:proofErr w:type="spellStart"/>
      <w:r w:rsidRPr="00D47708">
        <w:rPr>
          <w:rFonts w:ascii="Times New Roman" w:hAnsi="Times New Roman"/>
          <w:sz w:val="26"/>
          <w:szCs w:val="26"/>
        </w:rPr>
        <w:t>сум</w:t>
      </w:r>
      <w:proofErr w:type="spellEnd"/>
      <w:r w:rsidRPr="00D47708">
        <w:rPr>
          <w:rFonts w:ascii="Times New Roman" w:hAnsi="Times New Roman"/>
          <w:sz w:val="26"/>
          <w:szCs w:val="26"/>
        </w:rPr>
        <w:t>,</w:t>
      </w:r>
    </w:p>
    <w:p w:rsidR="00D47708" w:rsidRPr="00D47708" w:rsidRDefault="00D47708" w:rsidP="00D4770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47708">
        <w:rPr>
          <w:rFonts w:ascii="Times New Roman" w:hAnsi="Times New Roman"/>
          <w:sz w:val="26"/>
          <w:szCs w:val="26"/>
        </w:rPr>
        <w:t>енежные средства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D47708">
        <w:rPr>
          <w:rFonts w:ascii="Times New Roman" w:hAnsi="Times New Roman"/>
          <w:sz w:val="26"/>
          <w:szCs w:val="26"/>
        </w:rPr>
        <w:t>еобходим</w:t>
      </w:r>
      <w:r>
        <w:rPr>
          <w:rFonts w:ascii="Times New Roman" w:hAnsi="Times New Roman"/>
          <w:sz w:val="26"/>
          <w:szCs w:val="26"/>
        </w:rPr>
        <w:t>о</w:t>
      </w:r>
      <w:r w:rsidRPr="00D47708">
        <w:rPr>
          <w:rFonts w:ascii="Times New Roman" w:hAnsi="Times New Roman"/>
          <w:sz w:val="26"/>
          <w:szCs w:val="26"/>
        </w:rPr>
        <w:t xml:space="preserve"> получить в виде выпуска дополнительных акций (эмиссия) и реализации их на биржевом рынке в свободной пр</w:t>
      </w:r>
      <w:r w:rsidRPr="00D47708">
        <w:rPr>
          <w:rFonts w:ascii="Times New Roman" w:hAnsi="Times New Roman"/>
          <w:sz w:val="26"/>
          <w:szCs w:val="26"/>
        </w:rPr>
        <w:t>о</w:t>
      </w:r>
      <w:r w:rsidRPr="00D47708">
        <w:rPr>
          <w:rFonts w:ascii="Times New Roman" w:hAnsi="Times New Roman"/>
          <w:sz w:val="26"/>
          <w:szCs w:val="26"/>
        </w:rPr>
        <w:t>даже</w:t>
      </w:r>
      <w:r>
        <w:rPr>
          <w:rFonts w:ascii="Times New Roman" w:hAnsi="Times New Roman"/>
          <w:sz w:val="26"/>
          <w:szCs w:val="26"/>
        </w:rPr>
        <w:t>.</w:t>
      </w:r>
    </w:p>
    <w:p w:rsidR="00C10904" w:rsidRPr="00585890" w:rsidRDefault="00585890" w:rsidP="0058589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>Срок окупаемости и получение прибыли можно рассмотреть п</w:t>
      </w:r>
      <w:r w:rsidR="00C10904" w:rsidRPr="00585890">
        <w:rPr>
          <w:rFonts w:ascii="Times New Roman" w:hAnsi="Times New Roman"/>
          <w:sz w:val="26"/>
          <w:szCs w:val="26"/>
        </w:rPr>
        <w:t>ри приобретении станка лазерной резки металла сравнительные данные изготовления изделий ст</w:t>
      </w:r>
      <w:r w:rsidR="00C10904" w:rsidRPr="00585890">
        <w:rPr>
          <w:rFonts w:ascii="Times New Roman" w:hAnsi="Times New Roman"/>
          <w:sz w:val="26"/>
          <w:szCs w:val="26"/>
        </w:rPr>
        <w:t>о</w:t>
      </w:r>
      <w:r w:rsidR="00C10904" w:rsidRPr="00585890">
        <w:rPr>
          <w:rFonts w:ascii="Times New Roman" w:hAnsi="Times New Roman"/>
          <w:sz w:val="26"/>
          <w:szCs w:val="26"/>
        </w:rPr>
        <w:t>ронними предприятиями и освоением собственного производства из расчёта и</w:t>
      </w:r>
      <w:r w:rsidR="00C10904" w:rsidRPr="00585890">
        <w:rPr>
          <w:rFonts w:ascii="Times New Roman" w:hAnsi="Times New Roman"/>
          <w:sz w:val="26"/>
          <w:szCs w:val="26"/>
        </w:rPr>
        <w:t>с</w:t>
      </w:r>
      <w:r w:rsidR="00C10904" w:rsidRPr="00585890">
        <w:rPr>
          <w:rFonts w:ascii="Times New Roman" w:hAnsi="Times New Roman"/>
          <w:sz w:val="26"/>
          <w:szCs w:val="26"/>
        </w:rPr>
        <w:t xml:space="preserve">пользования 1 </w:t>
      </w:r>
      <w:proofErr w:type="spellStart"/>
      <w:r w:rsidR="00C10904" w:rsidRPr="00585890">
        <w:rPr>
          <w:rFonts w:ascii="Times New Roman" w:hAnsi="Times New Roman"/>
          <w:sz w:val="26"/>
          <w:szCs w:val="26"/>
        </w:rPr>
        <w:t>тн</w:t>
      </w:r>
      <w:proofErr w:type="spellEnd"/>
      <w:r w:rsidR="00C10904" w:rsidRPr="00585890">
        <w:rPr>
          <w:rFonts w:ascii="Times New Roman" w:hAnsi="Times New Roman"/>
          <w:sz w:val="26"/>
          <w:szCs w:val="26"/>
        </w:rPr>
        <w:t>. материалов (стальные листы толщиной от 10 мм до 500 мм), пр</w:t>
      </w:r>
      <w:r w:rsidR="00C10904" w:rsidRPr="00585890">
        <w:rPr>
          <w:rFonts w:ascii="Times New Roman" w:hAnsi="Times New Roman"/>
          <w:sz w:val="26"/>
          <w:szCs w:val="26"/>
        </w:rPr>
        <w:t>и</w:t>
      </w:r>
      <w:r w:rsidR="00C10904" w:rsidRPr="00585890">
        <w:rPr>
          <w:rFonts w:ascii="Times New Roman" w:hAnsi="Times New Roman"/>
          <w:sz w:val="26"/>
          <w:szCs w:val="26"/>
        </w:rPr>
        <w:t>ведены в таблице:</w:t>
      </w:r>
    </w:p>
    <w:tbl>
      <w:tblPr>
        <w:tblW w:w="10647" w:type="dxa"/>
        <w:tblInd w:w="-1066" w:type="dxa"/>
        <w:tblLayout w:type="fixed"/>
        <w:tblLook w:val="04A0"/>
      </w:tblPr>
      <w:tblGrid>
        <w:gridCol w:w="538"/>
        <w:gridCol w:w="1604"/>
        <w:gridCol w:w="1134"/>
        <w:gridCol w:w="1134"/>
        <w:gridCol w:w="992"/>
        <w:gridCol w:w="992"/>
        <w:gridCol w:w="1418"/>
        <w:gridCol w:w="1417"/>
        <w:gridCol w:w="1418"/>
      </w:tblGrid>
      <w:tr w:rsidR="00C10904" w:rsidRPr="00C10904" w:rsidTr="00C10904">
        <w:trPr>
          <w:trHeight w:val="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ние с/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те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Толщ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гот-ки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Масса изд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лия, </w:t>
            </w:r>
            <w:proofErr w:type="gram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Масса и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зуем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мат-ла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дет-й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из 1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гот-ния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другом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пред-тии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гот-ния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своём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пред-тии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Экономия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 1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тн</w:t>
            </w:r>
            <w:proofErr w:type="spellEnd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109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</w:t>
            </w:r>
            <w:proofErr w:type="spellEnd"/>
          </w:p>
        </w:tc>
      </w:tr>
      <w:tr w:rsidR="00C10904" w:rsidRPr="00C10904" w:rsidTr="00C10904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Стойка ЧКУ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7,885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10,763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29 143 300,26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18 782 160,03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sz w:val="24"/>
                <w:szCs w:val="24"/>
              </w:rPr>
              <w:t>10 361 140,23</w:t>
            </w:r>
          </w:p>
        </w:tc>
      </w:tr>
      <w:tr w:rsidR="00C10904" w:rsidRPr="00C10904" w:rsidTr="00C10904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Основание ножа ВП-1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9,754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13,314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11 386 227,75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7 256 400,00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sz w:val="24"/>
                <w:szCs w:val="24"/>
              </w:rPr>
              <w:t>4 129 827,75</w:t>
            </w:r>
          </w:p>
        </w:tc>
      </w:tr>
      <w:tr w:rsidR="00C10904" w:rsidRPr="00C10904" w:rsidTr="00C10904">
        <w:trPr>
          <w:trHeight w:val="3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Стойка МОПР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28,0,55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38,295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5 415 800,00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4 061 850,00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sz w:val="24"/>
                <w:szCs w:val="24"/>
              </w:rPr>
              <w:t>1 353 950,00</w:t>
            </w:r>
          </w:p>
        </w:tc>
      </w:tr>
      <w:tr w:rsidR="00C10904" w:rsidRPr="00C10904" w:rsidTr="00C10904">
        <w:trPr>
          <w:trHeight w:val="3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Диск колеса сеялки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16,235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17 026 320,00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12 769 740,00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sz w:val="24"/>
                <w:szCs w:val="24"/>
              </w:rPr>
              <w:t>4 256 580,00</w:t>
            </w:r>
          </w:p>
        </w:tc>
      </w:tr>
      <w:tr w:rsidR="00C10904" w:rsidRPr="00C10904" w:rsidTr="00C10904">
        <w:trPr>
          <w:trHeight w:val="3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Направля</w:t>
            </w: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8,465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11,554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>15 703 600,00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sz w:val="24"/>
                <w:szCs w:val="24"/>
              </w:rPr>
              <w:t xml:space="preserve">11 777 700,00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04" w:rsidRPr="00C10904" w:rsidRDefault="00C10904" w:rsidP="0094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904">
              <w:rPr>
                <w:rFonts w:ascii="Times New Roman" w:eastAsia="Times New Roman" w:hAnsi="Times New Roman"/>
                <w:b/>
                <w:sz w:val="24"/>
                <w:szCs w:val="24"/>
              </w:rPr>
              <w:t>3 925 900,00</w:t>
            </w:r>
          </w:p>
        </w:tc>
      </w:tr>
    </w:tbl>
    <w:p w:rsidR="00C10904" w:rsidRPr="00C10904" w:rsidRDefault="00C10904" w:rsidP="00C10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904" w:rsidRPr="00585890" w:rsidRDefault="00C10904" w:rsidP="007E30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5890">
        <w:rPr>
          <w:rFonts w:ascii="Times New Roman" w:hAnsi="Times New Roman"/>
          <w:sz w:val="26"/>
          <w:szCs w:val="26"/>
        </w:rPr>
        <w:t>На основании вышеприведённой таблицы и на основании того, что мы имеем п</w:t>
      </w:r>
      <w:r w:rsidRPr="00585890">
        <w:rPr>
          <w:rFonts w:ascii="Times New Roman" w:hAnsi="Times New Roman"/>
          <w:sz w:val="26"/>
          <w:szCs w:val="26"/>
        </w:rPr>
        <w:t>о</w:t>
      </w:r>
      <w:r w:rsidRPr="00585890">
        <w:rPr>
          <w:rFonts w:ascii="Times New Roman" w:hAnsi="Times New Roman"/>
          <w:sz w:val="26"/>
          <w:szCs w:val="26"/>
        </w:rPr>
        <w:t>рядка 68 наименований основных деталей и изделий для изготовления сельскох</w:t>
      </w:r>
      <w:r w:rsidRPr="00585890">
        <w:rPr>
          <w:rFonts w:ascii="Times New Roman" w:hAnsi="Times New Roman"/>
          <w:sz w:val="26"/>
          <w:szCs w:val="26"/>
        </w:rPr>
        <w:t>о</w:t>
      </w:r>
      <w:r w:rsidRPr="00585890">
        <w:rPr>
          <w:rFonts w:ascii="Times New Roman" w:hAnsi="Times New Roman"/>
          <w:sz w:val="26"/>
          <w:szCs w:val="26"/>
        </w:rPr>
        <w:t>зяйственных машин из расчёта потребности или плана реализации на 1 год, орие</w:t>
      </w:r>
      <w:r w:rsidRPr="00585890">
        <w:rPr>
          <w:rFonts w:ascii="Times New Roman" w:hAnsi="Times New Roman"/>
          <w:sz w:val="26"/>
          <w:szCs w:val="26"/>
        </w:rPr>
        <w:t>н</w:t>
      </w:r>
      <w:r w:rsidRPr="00585890">
        <w:rPr>
          <w:rFonts w:ascii="Times New Roman" w:hAnsi="Times New Roman"/>
          <w:sz w:val="26"/>
          <w:szCs w:val="26"/>
        </w:rPr>
        <w:t xml:space="preserve">тированных на работу в лесопитомниках и в лесных хозяйствах, мы можем вывести </w:t>
      </w:r>
      <w:r w:rsidRPr="00585890">
        <w:rPr>
          <w:rFonts w:ascii="Times New Roman" w:hAnsi="Times New Roman"/>
          <w:sz w:val="26"/>
          <w:szCs w:val="26"/>
        </w:rPr>
        <w:lastRenderedPageBreak/>
        <w:t>среднеарифметическую единицу экономии финансовых средств при работе на со</w:t>
      </w:r>
      <w:r w:rsidRPr="00585890">
        <w:rPr>
          <w:rFonts w:ascii="Times New Roman" w:hAnsi="Times New Roman"/>
          <w:sz w:val="26"/>
          <w:szCs w:val="26"/>
        </w:rPr>
        <w:t>б</w:t>
      </w:r>
      <w:r w:rsidRPr="00585890">
        <w:rPr>
          <w:rFonts w:ascii="Times New Roman" w:hAnsi="Times New Roman"/>
          <w:sz w:val="26"/>
          <w:szCs w:val="26"/>
        </w:rPr>
        <w:t>ственном оборудовании:</w:t>
      </w:r>
      <w:proofErr w:type="gramEnd"/>
    </w:p>
    <w:p w:rsidR="00C10904" w:rsidRPr="00585890" w:rsidRDefault="00C10904" w:rsidP="007E30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>А. выводим среднеарифметическую единицу экономии выпуска деталей с испол</w:t>
      </w:r>
      <w:r w:rsidRPr="00585890">
        <w:rPr>
          <w:rFonts w:ascii="Times New Roman" w:hAnsi="Times New Roman"/>
          <w:sz w:val="26"/>
          <w:szCs w:val="26"/>
        </w:rPr>
        <w:t>ь</w:t>
      </w:r>
      <w:r w:rsidRPr="00585890">
        <w:rPr>
          <w:rFonts w:ascii="Times New Roman" w:hAnsi="Times New Roman"/>
          <w:sz w:val="26"/>
          <w:szCs w:val="26"/>
        </w:rPr>
        <w:t xml:space="preserve">зованием установки лазерной резки металлов: (10361140,23+4129827,75+1353950+4256580+3925900)/(93+75+26+61+86) =70 461,58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</w:p>
    <w:p w:rsidR="00C10904" w:rsidRPr="00585890" w:rsidRDefault="00C10904" w:rsidP="007E30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 xml:space="preserve">Б. из расчёта: 68 наименований в среднем по 85 единиц изделий мы имеем 68*85=5 780 </w:t>
      </w:r>
      <w:proofErr w:type="spellStart"/>
      <w:proofErr w:type="gramStart"/>
      <w:r w:rsidRPr="00585890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</w:p>
    <w:p w:rsidR="00C10904" w:rsidRPr="00585890" w:rsidRDefault="00C10904" w:rsidP="007E30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 xml:space="preserve">В. 5 780*70 461,58 = 407 267 932,40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</w:p>
    <w:p w:rsidR="00C10904" w:rsidRPr="00585890" w:rsidRDefault="00C10904" w:rsidP="007E30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>Г. за планируемые 5 лет эксплуатации мы можем получить финансовую экономию в ра</w:t>
      </w:r>
      <w:r w:rsidRPr="00585890">
        <w:rPr>
          <w:rFonts w:ascii="Times New Roman" w:hAnsi="Times New Roman"/>
          <w:sz w:val="26"/>
          <w:szCs w:val="26"/>
        </w:rPr>
        <w:t>з</w:t>
      </w:r>
      <w:r w:rsidRPr="00585890">
        <w:rPr>
          <w:rFonts w:ascii="Times New Roman" w:hAnsi="Times New Roman"/>
          <w:sz w:val="26"/>
          <w:szCs w:val="26"/>
        </w:rPr>
        <w:t xml:space="preserve">мере 407 267 932,40*5 = 2 036 339 662,00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  <w:r w:rsidRPr="00585890">
        <w:rPr>
          <w:rFonts w:ascii="Times New Roman" w:hAnsi="Times New Roman"/>
          <w:sz w:val="26"/>
          <w:szCs w:val="26"/>
        </w:rPr>
        <w:t>.</w:t>
      </w:r>
    </w:p>
    <w:p w:rsidR="00C10904" w:rsidRPr="00585890" w:rsidRDefault="00C10904" w:rsidP="007E30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>Т.е. только на экономии финансовых сре</w:t>
      </w:r>
      <w:proofErr w:type="gramStart"/>
      <w:r w:rsidRPr="00585890">
        <w:rPr>
          <w:rFonts w:ascii="Times New Roman" w:hAnsi="Times New Roman"/>
          <w:sz w:val="26"/>
          <w:szCs w:val="26"/>
        </w:rPr>
        <w:t>дств пр</w:t>
      </w:r>
      <w:proofErr w:type="gramEnd"/>
      <w:r w:rsidRPr="00585890">
        <w:rPr>
          <w:rFonts w:ascii="Times New Roman" w:hAnsi="Times New Roman"/>
          <w:sz w:val="26"/>
          <w:szCs w:val="26"/>
        </w:rPr>
        <w:t xml:space="preserve">и изготовлении на собственном оборудовании мы сможем получить за 5 лет финансовую прибыль в размере 2 036 339 662,00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  <w:r w:rsidRPr="00585890">
        <w:rPr>
          <w:rFonts w:ascii="Times New Roman" w:hAnsi="Times New Roman"/>
          <w:sz w:val="26"/>
          <w:szCs w:val="26"/>
        </w:rPr>
        <w:t xml:space="preserve">. </w:t>
      </w:r>
    </w:p>
    <w:p w:rsidR="00C10904" w:rsidRPr="00585890" w:rsidRDefault="00C10904" w:rsidP="007E30B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85890">
        <w:rPr>
          <w:rFonts w:ascii="Times New Roman" w:hAnsi="Times New Roman"/>
          <w:sz w:val="26"/>
          <w:szCs w:val="26"/>
        </w:rPr>
        <w:t xml:space="preserve">Планируемая окупаемость приобретаемого оборудования 4,1 млрд.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  <w:r w:rsidRPr="00585890">
        <w:rPr>
          <w:rFonts w:ascii="Times New Roman" w:hAnsi="Times New Roman"/>
          <w:sz w:val="26"/>
          <w:szCs w:val="26"/>
        </w:rPr>
        <w:t xml:space="preserve"> в среднем за 6 лет по 683,3 </w:t>
      </w:r>
      <w:proofErr w:type="spellStart"/>
      <w:proofErr w:type="gramStart"/>
      <w:r w:rsidRPr="00585890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5858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5890">
        <w:rPr>
          <w:rFonts w:ascii="Times New Roman" w:hAnsi="Times New Roman"/>
          <w:sz w:val="26"/>
          <w:szCs w:val="26"/>
        </w:rPr>
        <w:t>сум</w:t>
      </w:r>
      <w:proofErr w:type="spellEnd"/>
      <w:r w:rsidRPr="00585890">
        <w:rPr>
          <w:rFonts w:ascii="Times New Roman" w:hAnsi="Times New Roman"/>
          <w:sz w:val="26"/>
          <w:szCs w:val="26"/>
        </w:rPr>
        <w:t xml:space="preserve"> в год  </w:t>
      </w:r>
    </w:p>
    <w:p w:rsidR="00F039B4" w:rsidRPr="00885E0B" w:rsidRDefault="00F039B4" w:rsidP="00314B52">
      <w:pPr>
        <w:spacing w:before="12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5E0B">
        <w:rPr>
          <w:rFonts w:ascii="Times New Roman" w:hAnsi="Times New Roman"/>
          <w:b/>
          <w:sz w:val="26"/>
          <w:szCs w:val="26"/>
        </w:rPr>
        <w:t>3.</w:t>
      </w:r>
      <w:r w:rsidR="000E375D">
        <w:rPr>
          <w:rFonts w:ascii="Times New Roman" w:hAnsi="Times New Roman"/>
          <w:b/>
          <w:sz w:val="26"/>
          <w:szCs w:val="26"/>
        </w:rPr>
        <w:t>6</w:t>
      </w:r>
      <w:r w:rsidRPr="00885E0B">
        <w:rPr>
          <w:rFonts w:ascii="Times New Roman" w:hAnsi="Times New Roman"/>
          <w:b/>
          <w:sz w:val="26"/>
          <w:szCs w:val="26"/>
        </w:rPr>
        <w:t xml:space="preserve">. </w:t>
      </w:r>
      <w:r w:rsidR="00253307">
        <w:rPr>
          <w:rFonts w:ascii="Times New Roman" w:hAnsi="Times New Roman"/>
          <w:b/>
          <w:sz w:val="26"/>
          <w:szCs w:val="26"/>
        </w:rPr>
        <w:t xml:space="preserve">Дальнейшее развитие </w:t>
      </w:r>
      <w:proofErr w:type="spellStart"/>
      <w:r w:rsidR="00692E16" w:rsidRPr="00885E0B">
        <w:rPr>
          <w:rFonts w:ascii="Times New Roman" w:hAnsi="Times New Roman"/>
          <w:b/>
          <w:sz w:val="26"/>
          <w:szCs w:val="26"/>
        </w:rPr>
        <w:t>испытательно-агротехнического</w:t>
      </w:r>
      <w:proofErr w:type="spellEnd"/>
      <w:r w:rsidR="00692E16" w:rsidRPr="00885E0B">
        <w:rPr>
          <w:rFonts w:ascii="Times New Roman" w:hAnsi="Times New Roman"/>
          <w:b/>
          <w:sz w:val="26"/>
          <w:szCs w:val="26"/>
        </w:rPr>
        <w:t xml:space="preserve"> центра</w:t>
      </w:r>
      <w:r w:rsidRPr="00885E0B">
        <w:rPr>
          <w:rFonts w:ascii="Times New Roman" w:hAnsi="Times New Roman"/>
          <w:b/>
          <w:sz w:val="26"/>
          <w:szCs w:val="26"/>
        </w:rPr>
        <w:t>.</w:t>
      </w:r>
    </w:p>
    <w:p w:rsidR="006A4EE8" w:rsidRPr="00885E0B" w:rsidRDefault="001913FB" w:rsidP="006A4EE8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5E0B">
        <w:rPr>
          <w:rFonts w:ascii="Times New Roman" w:hAnsi="Times New Roman"/>
          <w:sz w:val="26"/>
          <w:szCs w:val="26"/>
        </w:rPr>
        <w:t>Испытательно-агротехническ</w:t>
      </w:r>
      <w:r w:rsidR="00BF71C1" w:rsidRPr="00885E0B">
        <w:rPr>
          <w:rFonts w:ascii="Times New Roman" w:hAnsi="Times New Roman"/>
          <w:sz w:val="26"/>
          <w:szCs w:val="26"/>
        </w:rPr>
        <w:t>ий</w:t>
      </w:r>
      <w:proofErr w:type="spellEnd"/>
      <w:r w:rsidR="00BF71C1" w:rsidRPr="00885E0B">
        <w:rPr>
          <w:rFonts w:ascii="Times New Roman" w:hAnsi="Times New Roman"/>
          <w:sz w:val="26"/>
          <w:szCs w:val="26"/>
        </w:rPr>
        <w:t xml:space="preserve"> </w:t>
      </w:r>
      <w:r w:rsidRPr="00885E0B">
        <w:rPr>
          <w:rFonts w:ascii="Times New Roman" w:hAnsi="Times New Roman"/>
          <w:sz w:val="26"/>
          <w:szCs w:val="26"/>
        </w:rPr>
        <w:t>центр (ИАТЦ)</w:t>
      </w:r>
      <w:r w:rsidR="00885E0B" w:rsidRPr="00885E0B">
        <w:rPr>
          <w:rFonts w:ascii="Times New Roman" w:hAnsi="Times New Roman"/>
          <w:sz w:val="26"/>
          <w:szCs w:val="26"/>
        </w:rPr>
        <w:t xml:space="preserve"> аккредитован агентством «</w:t>
      </w:r>
      <w:proofErr w:type="spellStart"/>
      <w:r w:rsidR="00885E0B" w:rsidRPr="00885E0B">
        <w:rPr>
          <w:rFonts w:ascii="Times New Roman" w:hAnsi="Times New Roman"/>
          <w:sz w:val="26"/>
          <w:szCs w:val="26"/>
        </w:rPr>
        <w:t>Узстандарт</w:t>
      </w:r>
      <w:proofErr w:type="spellEnd"/>
      <w:r w:rsidR="00885E0B" w:rsidRPr="00885E0B">
        <w:rPr>
          <w:rFonts w:ascii="Times New Roman" w:hAnsi="Times New Roman"/>
          <w:sz w:val="26"/>
          <w:szCs w:val="26"/>
        </w:rPr>
        <w:t>»</w:t>
      </w:r>
      <w:r w:rsidR="00AA1605">
        <w:rPr>
          <w:rFonts w:ascii="Times New Roman" w:hAnsi="Times New Roman"/>
          <w:sz w:val="26"/>
          <w:szCs w:val="26"/>
        </w:rPr>
        <w:t>.</w:t>
      </w:r>
    </w:p>
    <w:p w:rsidR="003E6079" w:rsidRPr="00885E0B" w:rsidRDefault="006A4EE8" w:rsidP="003E6079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E0B">
        <w:rPr>
          <w:rFonts w:ascii="Times New Roman" w:hAnsi="Times New Roman"/>
          <w:sz w:val="26"/>
          <w:szCs w:val="26"/>
        </w:rPr>
        <w:t>В</w:t>
      </w:r>
      <w:r w:rsidR="003E6079" w:rsidRPr="00885E0B">
        <w:rPr>
          <w:rFonts w:ascii="Times New Roman" w:hAnsi="Times New Roman"/>
          <w:sz w:val="26"/>
          <w:szCs w:val="26"/>
        </w:rPr>
        <w:t xml:space="preserve"> 20</w:t>
      </w:r>
      <w:r w:rsidR="00AA1605">
        <w:rPr>
          <w:rFonts w:ascii="Times New Roman" w:hAnsi="Times New Roman"/>
          <w:sz w:val="26"/>
          <w:szCs w:val="26"/>
        </w:rPr>
        <w:t>2</w:t>
      </w:r>
      <w:r w:rsidR="003E6079" w:rsidRPr="00885E0B">
        <w:rPr>
          <w:rFonts w:ascii="Times New Roman" w:hAnsi="Times New Roman"/>
          <w:sz w:val="26"/>
          <w:szCs w:val="26"/>
        </w:rPr>
        <w:t>1-20</w:t>
      </w:r>
      <w:r w:rsidR="00AB0685">
        <w:rPr>
          <w:rFonts w:ascii="Times New Roman" w:hAnsi="Times New Roman"/>
          <w:sz w:val="26"/>
          <w:szCs w:val="26"/>
        </w:rPr>
        <w:t>2</w:t>
      </w:r>
      <w:r w:rsidR="00AA1605">
        <w:rPr>
          <w:rFonts w:ascii="Times New Roman" w:hAnsi="Times New Roman"/>
          <w:sz w:val="26"/>
          <w:szCs w:val="26"/>
        </w:rPr>
        <w:t>6</w:t>
      </w:r>
      <w:r w:rsidR="003E6079" w:rsidRPr="00885E0B">
        <w:rPr>
          <w:rFonts w:ascii="Times New Roman" w:hAnsi="Times New Roman"/>
          <w:sz w:val="26"/>
          <w:szCs w:val="26"/>
        </w:rPr>
        <w:t xml:space="preserve">гг. в ИАТЦ  будет проводиться ежегодная поверка имеющихся средств измерений и дооснащение современным оборудованием, </w:t>
      </w:r>
      <w:r w:rsidR="003777DD" w:rsidRPr="00885E0B">
        <w:rPr>
          <w:rFonts w:ascii="Times New Roman" w:hAnsi="Times New Roman"/>
          <w:sz w:val="26"/>
          <w:szCs w:val="26"/>
        </w:rPr>
        <w:t xml:space="preserve">стендами, </w:t>
      </w:r>
      <w:r w:rsidR="003E6079" w:rsidRPr="00885E0B">
        <w:rPr>
          <w:rFonts w:ascii="Times New Roman" w:hAnsi="Times New Roman"/>
          <w:sz w:val="26"/>
          <w:szCs w:val="26"/>
        </w:rPr>
        <w:t>приб</w:t>
      </w:r>
      <w:r w:rsidR="003E6079" w:rsidRPr="00885E0B">
        <w:rPr>
          <w:rFonts w:ascii="Times New Roman" w:hAnsi="Times New Roman"/>
          <w:sz w:val="26"/>
          <w:szCs w:val="26"/>
        </w:rPr>
        <w:t>о</w:t>
      </w:r>
      <w:r w:rsidR="003E6079" w:rsidRPr="00885E0B">
        <w:rPr>
          <w:rFonts w:ascii="Times New Roman" w:hAnsi="Times New Roman"/>
          <w:sz w:val="26"/>
          <w:szCs w:val="26"/>
        </w:rPr>
        <w:t xml:space="preserve">рами и другими средствами испытаний, позволяющими обеспечить необходимую точность измерений и сократить </w:t>
      </w:r>
      <w:r w:rsidR="00EB6D67" w:rsidRPr="00885E0B">
        <w:rPr>
          <w:rFonts w:ascii="Times New Roman" w:hAnsi="Times New Roman"/>
          <w:sz w:val="26"/>
          <w:szCs w:val="26"/>
        </w:rPr>
        <w:t>сроки</w:t>
      </w:r>
      <w:r w:rsidR="003E6079" w:rsidRPr="00885E0B">
        <w:rPr>
          <w:rFonts w:ascii="Times New Roman" w:hAnsi="Times New Roman"/>
          <w:sz w:val="26"/>
          <w:szCs w:val="26"/>
        </w:rPr>
        <w:t xml:space="preserve"> проведения испытаний. </w:t>
      </w:r>
      <w:r w:rsidR="00EE11DF" w:rsidRPr="00885E0B">
        <w:rPr>
          <w:rFonts w:ascii="Times New Roman" w:hAnsi="Times New Roman"/>
          <w:sz w:val="26"/>
          <w:szCs w:val="26"/>
        </w:rPr>
        <w:t>На проведение да</w:t>
      </w:r>
      <w:r w:rsidR="00EE11DF" w:rsidRPr="00885E0B">
        <w:rPr>
          <w:rFonts w:ascii="Times New Roman" w:hAnsi="Times New Roman"/>
          <w:sz w:val="26"/>
          <w:szCs w:val="26"/>
        </w:rPr>
        <w:t>н</w:t>
      </w:r>
      <w:r w:rsidR="00EE11DF" w:rsidRPr="00885E0B">
        <w:rPr>
          <w:rFonts w:ascii="Times New Roman" w:hAnsi="Times New Roman"/>
          <w:sz w:val="26"/>
          <w:szCs w:val="26"/>
        </w:rPr>
        <w:t>ных мероприятий будет предусмотрено выделение собственных средств в ежего</w:t>
      </w:r>
      <w:r w:rsidR="00EE11DF" w:rsidRPr="00885E0B">
        <w:rPr>
          <w:rFonts w:ascii="Times New Roman" w:hAnsi="Times New Roman"/>
          <w:sz w:val="26"/>
          <w:szCs w:val="26"/>
        </w:rPr>
        <w:t>д</w:t>
      </w:r>
      <w:r w:rsidR="00EE11DF" w:rsidRPr="00885E0B">
        <w:rPr>
          <w:rFonts w:ascii="Times New Roman" w:hAnsi="Times New Roman"/>
          <w:sz w:val="26"/>
          <w:szCs w:val="26"/>
        </w:rPr>
        <w:t>ных бизнес-планах</w:t>
      </w:r>
      <w:r w:rsidR="00733D18" w:rsidRPr="00885E0B">
        <w:rPr>
          <w:rFonts w:ascii="Times New Roman" w:hAnsi="Times New Roman"/>
          <w:sz w:val="26"/>
          <w:szCs w:val="26"/>
        </w:rPr>
        <w:t>.</w:t>
      </w:r>
    </w:p>
    <w:p w:rsidR="00872450" w:rsidRDefault="00872450" w:rsidP="003E6079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E0B">
        <w:rPr>
          <w:rFonts w:ascii="Times New Roman" w:hAnsi="Times New Roman"/>
          <w:sz w:val="26"/>
          <w:szCs w:val="26"/>
        </w:rPr>
        <w:t xml:space="preserve">В зависимости от вида и целей испытаний они будут проводиться на </w:t>
      </w:r>
      <w:r w:rsidR="00AA1605">
        <w:rPr>
          <w:rFonts w:ascii="Times New Roman" w:hAnsi="Times New Roman"/>
          <w:sz w:val="26"/>
          <w:szCs w:val="26"/>
        </w:rPr>
        <w:t>испыт</w:t>
      </w:r>
      <w:r w:rsidR="00AA1605">
        <w:rPr>
          <w:rFonts w:ascii="Times New Roman" w:hAnsi="Times New Roman"/>
          <w:sz w:val="26"/>
          <w:szCs w:val="26"/>
        </w:rPr>
        <w:t>а</w:t>
      </w:r>
      <w:r w:rsidR="00AA1605">
        <w:rPr>
          <w:rFonts w:ascii="Times New Roman" w:hAnsi="Times New Roman"/>
          <w:sz w:val="26"/>
          <w:szCs w:val="26"/>
        </w:rPr>
        <w:t>тельном полигоне</w:t>
      </w:r>
      <w:r w:rsidRPr="00885E0B">
        <w:rPr>
          <w:rFonts w:ascii="Times New Roman" w:hAnsi="Times New Roman"/>
          <w:sz w:val="26"/>
          <w:szCs w:val="26"/>
        </w:rPr>
        <w:t>, в фермерских хозяйствах, опытных участках НИИ с которыми провод</w:t>
      </w:r>
      <w:r w:rsidR="00AB0685">
        <w:rPr>
          <w:rFonts w:ascii="Times New Roman" w:hAnsi="Times New Roman"/>
          <w:sz w:val="26"/>
          <w:szCs w:val="26"/>
        </w:rPr>
        <w:t>я</w:t>
      </w:r>
      <w:r w:rsidRPr="00885E0B">
        <w:rPr>
          <w:rFonts w:ascii="Times New Roman" w:hAnsi="Times New Roman"/>
          <w:sz w:val="26"/>
          <w:szCs w:val="26"/>
        </w:rPr>
        <w:t>тся разработк</w:t>
      </w:r>
      <w:r w:rsidR="00AB0685">
        <w:rPr>
          <w:rFonts w:ascii="Times New Roman" w:hAnsi="Times New Roman"/>
          <w:sz w:val="26"/>
          <w:szCs w:val="26"/>
        </w:rPr>
        <w:t>и</w:t>
      </w:r>
      <w:r w:rsidR="00EB6D67" w:rsidRPr="00885E0B">
        <w:rPr>
          <w:rFonts w:ascii="Times New Roman" w:hAnsi="Times New Roman"/>
          <w:sz w:val="26"/>
          <w:szCs w:val="26"/>
        </w:rPr>
        <w:t>, в ЦИТТ</w:t>
      </w:r>
      <w:r w:rsidRPr="00885E0B">
        <w:rPr>
          <w:rFonts w:ascii="Times New Roman" w:hAnsi="Times New Roman"/>
          <w:sz w:val="26"/>
          <w:szCs w:val="26"/>
        </w:rPr>
        <w:t xml:space="preserve">. </w:t>
      </w:r>
    </w:p>
    <w:p w:rsidR="004E76CB" w:rsidRPr="001B4FE6" w:rsidRDefault="004E76CB" w:rsidP="00314B52">
      <w:pPr>
        <w:spacing w:before="12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4FE6">
        <w:rPr>
          <w:rFonts w:ascii="Times New Roman" w:hAnsi="Times New Roman"/>
          <w:b/>
          <w:sz w:val="26"/>
          <w:szCs w:val="26"/>
        </w:rPr>
        <w:t>3.</w:t>
      </w:r>
      <w:r w:rsidR="00153EE0">
        <w:rPr>
          <w:rFonts w:ascii="Times New Roman" w:hAnsi="Times New Roman"/>
          <w:b/>
          <w:sz w:val="26"/>
          <w:szCs w:val="26"/>
        </w:rPr>
        <w:t>7</w:t>
      </w:r>
      <w:r w:rsidRPr="001B4FE6">
        <w:rPr>
          <w:rFonts w:ascii="Times New Roman" w:hAnsi="Times New Roman"/>
          <w:b/>
          <w:sz w:val="26"/>
          <w:szCs w:val="26"/>
        </w:rPr>
        <w:t>. Организационная структура конструкторского бюро.</w:t>
      </w:r>
    </w:p>
    <w:p w:rsidR="0034173C" w:rsidRPr="0034173C" w:rsidRDefault="008E5DA5" w:rsidP="00611B8C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173C">
        <w:rPr>
          <w:rFonts w:ascii="Times New Roman" w:hAnsi="Times New Roman"/>
          <w:sz w:val="26"/>
          <w:szCs w:val="26"/>
        </w:rPr>
        <w:t>Организационная структура АО  была уточнена в 201</w:t>
      </w:r>
      <w:r w:rsidR="00AA1605">
        <w:rPr>
          <w:rFonts w:ascii="Times New Roman" w:hAnsi="Times New Roman"/>
          <w:sz w:val="26"/>
          <w:szCs w:val="26"/>
        </w:rPr>
        <w:t>9</w:t>
      </w:r>
      <w:r w:rsidRPr="0034173C">
        <w:rPr>
          <w:rFonts w:ascii="Times New Roman" w:hAnsi="Times New Roman"/>
          <w:sz w:val="26"/>
          <w:szCs w:val="26"/>
        </w:rPr>
        <w:t xml:space="preserve"> году</w:t>
      </w:r>
      <w:r w:rsidR="00AB0685" w:rsidRPr="0034173C">
        <w:rPr>
          <w:rFonts w:ascii="Times New Roman" w:hAnsi="Times New Roman"/>
          <w:sz w:val="26"/>
          <w:szCs w:val="26"/>
        </w:rPr>
        <w:t xml:space="preserve"> (во исполнение Указа </w:t>
      </w:r>
      <w:r w:rsidR="0034173C" w:rsidRPr="0034173C">
        <w:rPr>
          <w:rFonts w:ascii="Times New Roman" w:hAnsi="Times New Roman"/>
          <w:sz w:val="26"/>
          <w:szCs w:val="26"/>
        </w:rPr>
        <w:t xml:space="preserve">Президента </w:t>
      </w:r>
      <w:proofErr w:type="spellStart"/>
      <w:r w:rsidR="0034173C" w:rsidRPr="0034173C">
        <w:rPr>
          <w:rFonts w:ascii="Times New Roman" w:hAnsi="Times New Roman"/>
          <w:sz w:val="26"/>
          <w:szCs w:val="26"/>
        </w:rPr>
        <w:t>РУз</w:t>
      </w:r>
      <w:proofErr w:type="spellEnd"/>
      <w:r w:rsidR="0034173C" w:rsidRPr="0034173C">
        <w:rPr>
          <w:rFonts w:ascii="Times New Roman" w:hAnsi="Times New Roman"/>
          <w:sz w:val="26"/>
          <w:szCs w:val="26"/>
        </w:rPr>
        <w:t xml:space="preserve"> от 24.04.2015г. за  №УП-4720 «О мерах по внедрению с</w:t>
      </w:r>
      <w:r w:rsidR="0034173C" w:rsidRPr="0034173C">
        <w:rPr>
          <w:rFonts w:ascii="Times New Roman" w:hAnsi="Times New Roman"/>
          <w:sz w:val="26"/>
          <w:szCs w:val="26"/>
        </w:rPr>
        <w:t>о</w:t>
      </w:r>
      <w:r w:rsidR="0034173C" w:rsidRPr="0034173C">
        <w:rPr>
          <w:rFonts w:ascii="Times New Roman" w:hAnsi="Times New Roman"/>
          <w:sz w:val="26"/>
          <w:szCs w:val="26"/>
        </w:rPr>
        <w:t>временных методов корпоративного управления в акционерных обществах»)</w:t>
      </w:r>
      <w:r w:rsidRPr="0034173C">
        <w:rPr>
          <w:rFonts w:ascii="Times New Roman" w:hAnsi="Times New Roman"/>
          <w:sz w:val="26"/>
          <w:szCs w:val="26"/>
        </w:rPr>
        <w:t xml:space="preserve">. </w:t>
      </w:r>
    </w:p>
    <w:p w:rsidR="00611B8C" w:rsidRPr="001B4FE6" w:rsidRDefault="00611B8C" w:rsidP="00611B8C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173C">
        <w:rPr>
          <w:rFonts w:ascii="Times New Roman" w:hAnsi="Times New Roman"/>
          <w:sz w:val="26"/>
          <w:szCs w:val="26"/>
        </w:rPr>
        <w:t xml:space="preserve">Руководство текущей деятельностью общества осуществляется </w:t>
      </w:r>
      <w:r w:rsidR="00944503" w:rsidRPr="0034173C">
        <w:rPr>
          <w:rFonts w:ascii="Times New Roman" w:hAnsi="Times New Roman"/>
          <w:sz w:val="26"/>
          <w:szCs w:val="26"/>
        </w:rPr>
        <w:t>генераль</w:t>
      </w:r>
      <w:r w:rsidR="00944503" w:rsidRPr="001B4FE6">
        <w:rPr>
          <w:rFonts w:ascii="Times New Roman" w:hAnsi="Times New Roman"/>
          <w:sz w:val="26"/>
          <w:szCs w:val="26"/>
        </w:rPr>
        <w:t xml:space="preserve">ным </w:t>
      </w:r>
      <w:r w:rsidRPr="001B4FE6">
        <w:rPr>
          <w:rFonts w:ascii="Times New Roman" w:hAnsi="Times New Roman"/>
          <w:sz w:val="26"/>
          <w:szCs w:val="26"/>
        </w:rPr>
        <w:t>директо</w:t>
      </w:r>
      <w:r w:rsidR="00944503" w:rsidRPr="001B4FE6">
        <w:rPr>
          <w:rFonts w:ascii="Times New Roman" w:hAnsi="Times New Roman"/>
          <w:sz w:val="26"/>
          <w:szCs w:val="26"/>
        </w:rPr>
        <w:t xml:space="preserve">ром и </w:t>
      </w:r>
      <w:r w:rsidR="001B4FE6" w:rsidRPr="001B4FE6">
        <w:rPr>
          <w:rFonts w:ascii="Times New Roman" w:hAnsi="Times New Roman"/>
          <w:sz w:val="26"/>
          <w:szCs w:val="26"/>
        </w:rPr>
        <w:t>директорами по направлениям работ.</w:t>
      </w:r>
    </w:p>
    <w:p w:rsidR="00611B8C" w:rsidRPr="001B4FE6" w:rsidRDefault="00611B8C" w:rsidP="00611B8C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FE6">
        <w:rPr>
          <w:rFonts w:ascii="Times New Roman" w:hAnsi="Times New Roman"/>
          <w:sz w:val="26"/>
          <w:szCs w:val="26"/>
        </w:rPr>
        <w:t>Структура</w:t>
      </w:r>
      <w:r w:rsidR="00CC4A04" w:rsidRPr="001B4FE6">
        <w:rPr>
          <w:rFonts w:ascii="Times New Roman" w:hAnsi="Times New Roman"/>
          <w:sz w:val="26"/>
          <w:szCs w:val="26"/>
        </w:rPr>
        <w:t xml:space="preserve"> управления </w:t>
      </w:r>
      <w:r w:rsidRPr="001B4FE6">
        <w:rPr>
          <w:rFonts w:ascii="Times New Roman" w:hAnsi="Times New Roman"/>
          <w:sz w:val="26"/>
          <w:szCs w:val="26"/>
        </w:rPr>
        <w:t>АО «</w:t>
      </w:r>
      <w:proofErr w:type="spellStart"/>
      <w:r w:rsidRPr="001B4FE6">
        <w:rPr>
          <w:rFonts w:ascii="Times New Roman" w:hAnsi="Times New Roman"/>
          <w:sz w:val="26"/>
          <w:szCs w:val="26"/>
        </w:rPr>
        <w:t>BMКB-Аgromаsh</w:t>
      </w:r>
      <w:proofErr w:type="spellEnd"/>
      <w:r w:rsidRPr="001B4FE6">
        <w:rPr>
          <w:rFonts w:ascii="Times New Roman" w:hAnsi="Times New Roman"/>
          <w:sz w:val="26"/>
          <w:szCs w:val="26"/>
        </w:rPr>
        <w:t xml:space="preserve">» прилагается. </w:t>
      </w:r>
    </w:p>
    <w:p w:rsidR="00141059" w:rsidRPr="004E0973" w:rsidRDefault="00141059" w:rsidP="00314B52">
      <w:pPr>
        <w:spacing w:before="240"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0973">
        <w:rPr>
          <w:rFonts w:ascii="Times New Roman" w:hAnsi="Times New Roman"/>
          <w:b/>
          <w:sz w:val="26"/>
          <w:szCs w:val="26"/>
        </w:rPr>
        <w:t xml:space="preserve">4. </w:t>
      </w:r>
      <w:r w:rsidR="004E76CB" w:rsidRPr="004E0973">
        <w:rPr>
          <w:rFonts w:ascii="Times New Roman" w:hAnsi="Times New Roman"/>
          <w:b/>
          <w:sz w:val="26"/>
          <w:szCs w:val="26"/>
        </w:rPr>
        <w:t>Ожидаемые результаты.</w:t>
      </w:r>
    </w:p>
    <w:p w:rsidR="00C6235A" w:rsidRPr="004E0973" w:rsidRDefault="00C6235A" w:rsidP="00C6235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973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="00B330DD" w:rsidRPr="004E0973">
        <w:rPr>
          <w:rFonts w:ascii="Times New Roman" w:hAnsi="Times New Roman"/>
          <w:sz w:val="26"/>
          <w:szCs w:val="26"/>
        </w:rPr>
        <w:t>обеспечивает</w:t>
      </w:r>
      <w:r w:rsidRPr="004E0973">
        <w:rPr>
          <w:rFonts w:ascii="Times New Roman" w:hAnsi="Times New Roman"/>
          <w:sz w:val="26"/>
          <w:szCs w:val="26"/>
        </w:rPr>
        <w:t>:</w:t>
      </w:r>
    </w:p>
    <w:p w:rsidR="00B330DD" w:rsidRPr="00F35F6D" w:rsidRDefault="00B330DD" w:rsidP="00C6235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5F6D">
        <w:rPr>
          <w:rFonts w:ascii="Times New Roman" w:hAnsi="Times New Roman"/>
          <w:sz w:val="26"/>
          <w:szCs w:val="26"/>
        </w:rPr>
        <w:t>- снижение доли ручного труда, повышение производительности машин</w:t>
      </w:r>
      <w:r w:rsidRPr="00F35F6D">
        <w:rPr>
          <w:rFonts w:ascii="Times New Roman" w:hAnsi="Times New Roman"/>
          <w:sz w:val="26"/>
          <w:szCs w:val="26"/>
        </w:rPr>
        <w:t>о</w:t>
      </w:r>
      <w:r w:rsidRPr="00F35F6D">
        <w:rPr>
          <w:rFonts w:ascii="Times New Roman" w:hAnsi="Times New Roman"/>
          <w:sz w:val="26"/>
          <w:szCs w:val="26"/>
        </w:rPr>
        <w:t>тракторных агрегатов, повышение урожайности возделываемых культур;</w:t>
      </w:r>
    </w:p>
    <w:p w:rsidR="000D3E71" w:rsidRPr="00EE4D36" w:rsidRDefault="000D3E71" w:rsidP="000D3E7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D36">
        <w:rPr>
          <w:rFonts w:ascii="Times New Roman" w:hAnsi="Times New Roman"/>
          <w:sz w:val="26"/>
          <w:szCs w:val="26"/>
        </w:rPr>
        <w:t>- внедрение перспективных технологий и новых технических средств со снижением затрат на возделывание, в том числе в садах в 1,7 раза и в виноградн</w:t>
      </w:r>
      <w:r w:rsidRPr="00EE4D36">
        <w:rPr>
          <w:rFonts w:ascii="Times New Roman" w:hAnsi="Times New Roman"/>
          <w:sz w:val="26"/>
          <w:szCs w:val="26"/>
        </w:rPr>
        <w:t>и</w:t>
      </w:r>
      <w:r w:rsidRPr="00EE4D36">
        <w:rPr>
          <w:rFonts w:ascii="Times New Roman" w:hAnsi="Times New Roman"/>
          <w:sz w:val="26"/>
          <w:szCs w:val="26"/>
        </w:rPr>
        <w:t xml:space="preserve">ках в 2,8 и более раз; </w:t>
      </w:r>
    </w:p>
    <w:p w:rsidR="000D3E71" w:rsidRPr="00EE4D36" w:rsidRDefault="000D3E71" w:rsidP="000D3E7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D36">
        <w:rPr>
          <w:rFonts w:ascii="Times New Roman" w:hAnsi="Times New Roman"/>
          <w:sz w:val="26"/>
          <w:szCs w:val="26"/>
        </w:rPr>
        <w:t xml:space="preserve">- увеличение урожайности </w:t>
      </w:r>
      <w:r w:rsidR="00BF0E3B" w:rsidRPr="00EE4D36">
        <w:rPr>
          <w:rFonts w:ascii="Times New Roman" w:hAnsi="Times New Roman"/>
          <w:sz w:val="26"/>
          <w:szCs w:val="26"/>
        </w:rPr>
        <w:t xml:space="preserve">пустынных </w:t>
      </w:r>
      <w:r w:rsidRPr="00EE4D36">
        <w:rPr>
          <w:rFonts w:ascii="Times New Roman" w:hAnsi="Times New Roman"/>
          <w:sz w:val="26"/>
          <w:szCs w:val="26"/>
        </w:rPr>
        <w:t>пастбищ в 1,5-2 раза и соответственно поголовья скота</w:t>
      </w:r>
      <w:r w:rsidR="00BF0E3B" w:rsidRPr="00EE4D36">
        <w:rPr>
          <w:rFonts w:ascii="Times New Roman" w:hAnsi="Times New Roman"/>
          <w:sz w:val="26"/>
          <w:szCs w:val="26"/>
        </w:rPr>
        <w:t>;</w:t>
      </w:r>
    </w:p>
    <w:p w:rsidR="00BF0E3B" w:rsidRPr="00EE4D36" w:rsidRDefault="00BF0E3B" w:rsidP="000D3E7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D36">
        <w:rPr>
          <w:rFonts w:ascii="Times New Roman" w:hAnsi="Times New Roman"/>
          <w:sz w:val="26"/>
          <w:szCs w:val="26"/>
        </w:rPr>
        <w:t>- сокращение числа применяемых машин (по номенклатуре – за счет униве</w:t>
      </w:r>
      <w:r w:rsidRPr="00EE4D36">
        <w:rPr>
          <w:rFonts w:ascii="Times New Roman" w:hAnsi="Times New Roman"/>
          <w:sz w:val="26"/>
          <w:szCs w:val="26"/>
        </w:rPr>
        <w:t>р</w:t>
      </w:r>
      <w:r w:rsidRPr="00EE4D36">
        <w:rPr>
          <w:rFonts w:ascii="Times New Roman" w:hAnsi="Times New Roman"/>
          <w:sz w:val="26"/>
          <w:szCs w:val="26"/>
        </w:rPr>
        <w:t>сализации</w:t>
      </w:r>
      <w:r w:rsidR="00A83C24" w:rsidRPr="00EE4D36">
        <w:rPr>
          <w:rFonts w:ascii="Times New Roman" w:hAnsi="Times New Roman"/>
          <w:sz w:val="26"/>
          <w:szCs w:val="26"/>
        </w:rPr>
        <w:t>, по</w:t>
      </w:r>
      <w:r w:rsidR="007A2639" w:rsidRPr="00EE4D36">
        <w:rPr>
          <w:rFonts w:ascii="Times New Roman" w:hAnsi="Times New Roman"/>
          <w:sz w:val="26"/>
          <w:szCs w:val="26"/>
        </w:rPr>
        <w:t xml:space="preserve"> </w:t>
      </w:r>
      <w:r w:rsidRPr="00EE4D36">
        <w:rPr>
          <w:rFonts w:ascii="Times New Roman" w:hAnsi="Times New Roman"/>
          <w:sz w:val="26"/>
          <w:szCs w:val="26"/>
        </w:rPr>
        <w:t>количеству – за счет производительности);</w:t>
      </w:r>
    </w:p>
    <w:p w:rsidR="008159DA" w:rsidRPr="008159DA" w:rsidRDefault="00BF0E3B" w:rsidP="00C6235A">
      <w:pPr>
        <w:spacing w:after="6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E4D3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6235A" w:rsidRPr="00EE4D36">
        <w:rPr>
          <w:rFonts w:ascii="Times New Roman" w:hAnsi="Times New Roman"/>
          <w:sz w:val="26"/>
          <w:szCs w:val="26"/>
        </w:rPr>
        <w:t xml:space="preserve">устойчивый рост объёмов производства </w:t>
      </w:r>
      <w:r w:rsidR="00153EE0" w:rsidRPr="001B4FE6">
        <w:rPr>
          <w:rFonts w:ascii="Times New Roman" w:hAnsi="Times New Roman"/>
          <w:sz w:val="26"/>
          <w:szCs w:val="26"/>
        </w:rPr>
        <w:t>АО «</w:t>
      </w:r>
      <w:proofErr w:type="spellStart"/>
      <w:r w:rsidR="00153EE0" w:rsidRPr="001B4FE6">
        <w:rPr>
          <w:rFonts w:ascii="Times New Roman" w:hAnsi="Times New Roman"/>
          <w:sz w:val="26"/>
          <w:szCs w:val="26"/>
        </w:rPr>
        <w:t>BMКB-Аgromаsh</w:t>
      </w:r>
      <w:proofErr w:type="spellEnd"/>
      <w:r w:rsidR="00153EE0" w:rsidRPr="001B4FE6">
        <w:rPr>
          <w:rFonts w:ascii="Times New Roman" w:hAnsi="Times New Roman"/>
          <w:sz w:val="26"/>
          <w:szCs w:val="26"/>
        </w:rPr>
        <w:t>»</w:t>
      </w:r>
      <w:r w:rsidR="00153EE0">
        <w:rPr>
          <w:rFonts w:ascii="Times New Roman" w:hAnsi="Times New Roman"/>
          <w:sz w:val="26"/>
          <w:szCs w:val="26"/>
        </w:rPr>
        <w:t>.</w:t>
      </w:r>
    </w:p>
    <w:p w:rsidR="0052329C" w:rsidRPr="00AE4C0A" w:rsidRDefault="0052329C" w:rsidP="005A64A6">
      <w:pPr>
        <w:spacing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4C0A">
        <w:rPr>
          <w:rFonts w:ascii="Times New Roman" w:hAnsi="Times New Roman"/>
          <w:b/>
          <w:sz w:val="26"/>
          <w:szCs w:val="26"/>
        </w:rPr>
        <w:t>Приложения.</w:t>
      </w:r>
    </w:p>
    <w:p w:rsidR="00FC70DA" w:rsidRDefault="00191F2F" w:rsidP="00FC70DA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2D4C">
        <w:rPr>
          <w:rFonts w:ascii="Times New Roman" w:hAnsi="Times New Roman"/>
          <w:sz w:val="26"/>
          <w:szCs w:val="26"/>
        </w:rPr>
        <w:t>1</w:t>
      </w:r>
      <w:r w:rsidR="00CC4A04" w:rsidRPr="00D12D4C">
        <w:rPr>
          <w:rFonts w:ascii="Times New Roman" w:hAnsi="Times New Roman"/>
          <w:sz w:val="26"/>
          <w:szCs w:val="26"/>
        </w:rPr>
        <w:t xml:space="preserve">). </w:t>
      </w:r>
      <w:r w:rsidR="00FC70DA" w:rsidRPr="00D12D4C">
        <w:rPr>
          <w:rFonts w:ascii="Times New Roman" w:hAnsi="Times New Roman"/>
          <w:sz w:val="26"/>
          <w:szCs w:val="26"/>
        </w:rPr>
        <w:t>Перечень основных проектов, реализуемых АО «</w:t>
      </w:r>
      <w:proofErr w:type="spellStart"/>
      <w:r w:rsidR="00FC70DA" w:rsidRPr="00D12D4C">
        <w:rPr>
          <w:rFonts w:ascii="Times New Roman" w:hAnsi="Times New Roman"/>
          <w:sz w:val="26"/>
          <w:szCs w:val="26"/>
        </w:rPr>
        <w:t>BMKB-Agromash</w:t>
      </w:r>
      <w:proofErr w:type="spellEnd"/>
      <w:r w:rsidR="00FC70DA" w:rsidRPr="00D12D4C">
        <w:rPr>
          <w:rFonts w:ascii="Times New Roman" w:hAnsi="Times New Roman"/>
          <w:sz w:val="26"/>
          <w:szCs w:val="26"/>
        </w:rPr>
        <w:t>» по Государственной научно-технической программе в 20</w:t>
      </w:r>
      <w:r w:rsidR="00A1124D">
        <w:rPr>
          <w:rFonts w:ascii="Times New Roman" w:hAnsi="Times New Roman"/>
          <w:sz w:val="26"/>
          <w:szCs w:val="26"/>
        </w:rPr>
        <w:t>2</w:t>
      </w:r>
      <w:r w:rsidR="00FC70DA" w:rsidRPr="00D12D4C">
        <w:rPr>
          <w:rFonts w:ascii="Times New Roman" w:hAnsi="Times New Roman"/>
          <w:sz w:val="26"/>
          <w:szCs w:val="26"/>
        </w:rPr>
        <w:t xml:space="preserve">1г. </w:t>
      </w:r>
    </w:p>
    <w:p w:rsidR="008275FD" w:rsidRPr="008275FD" w:rsidRDefault="00D12D4C" w:rsidP="008275FD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8275FD">
        <w:rPr>
          <w:rFonts w:ascii="Times New Roman" w:hAnsi="Times New Roman"/>
          <w:sz w:val="26"/>
          <w:szCs w:val="26"/>
        </w:rPr>
        <w:t xml:space="preserve">. </w:t>
      </w:r>
      <w:r w:rsidR="008275FD" w:rsidRPr="008275FD">
        <w:rPr>
          <w:rFonts w:ascii="Times New Roman" w:hAnsi="Times New Roman"/>
          <w:sz w:val="26"/>
          <w:szCs w:val="26"/>
        </w:rPr>
        <w:t>Первоочередной набор сельхозмашин для садов и виноградников</w:t>
      </w:r>
      <w:r w:rsidR="008275FD">
        <w:rPr>
          <w:rFonts w:ascii="Times New Roman" w:hAnsi="Times New Roman"/>
          <w:sz w:val="26"/>
          <w:szCs w:val="26"/>
        </w:rPr>
        <w:t xml:space="preserve"> </w:t>
      </w:r>
      <w:r w:rsidR="008275FD" w:rsidRPr="008275FD">
        <w:rPr>
          <w:rFonts w:ascii="Times New Roman" w:hAnsi="Times New Roman"/>
          <w:sz w:val="26"/>
          <w:szCs w:val="26"/>
        </w:rPr>
        <w:t>(прои</w:t>
      </w:r>
      <w:r w:rsidR="008275FD" w:rsidRPr="008275FD">
        <w:rPr>
          <w:rFonts w:ascii="Times New Roman" w:hAnsi="Times New Roman"/>
          <w:sz w:val="26"/>
          <w:szCs w:val="26"/>
        </w:rPr>
        <w:t>з</w:t>
      </w:r>
      <w:r w:rsidR="008275FD" w:rsidRPr="008275FD">
        <w:rPr>
          <w:rFonts w:ascii="Times New Roman" w:hAnsi="Times New Roman"/>
          <w:sz w:val="26"/>
          <w:szCs w:val="26"/>
        </w:rPr>
        <w:t>водство на период 20</w:t>
      </w:r>
      <w:r w:rsidR="005A503B">
        <w:rPr>
          <w:rFonts w:ascii="Times New Roman" w:hAnsi="Times New Roman"/>
          <w:sz w:val="26"/>
          <w:szCs w:val="26"/>
        </w:rPr>
        <w:t>2</w:t>
      </w:r>
      <w:r w:rsidR="008275FD" w:rsidRPr="008275FD">
        <w:rPr>
          <w:rFonts w:ascii="Times New Roman" w:hAnsi="Times New Roman"/>
          <w:sz w:val="26"/>
          <w:szCs w:val="26"/>
        </w:rPr>
        <w:t>1-20</w:t>
      </w:r>
      <w:r w:rsidR="005A503B">
        <w:rPr>
          <w:rFonts w:ascii="Times New Roman" w:hAnsi="Times New Roman"/>
          <w:sz w:val="26"/>
          <w:szCs w:val="26"/>
        </w:rPr>
        <w:t>26</w:t>
      </w:r>
      <w:r w:rsidR="008275FD" w:rsidRPr="008275FD">
        <w:rPr>
          <w:rFonts w:ascii="Times New Roman" w:hAnsi="Times New Roman"/>
          <w:sz w:val="26"/>
          <w:szCs w:val="26"/>
        </w:rPr>
        <w:t>гг.)</w:t>
      </w:r>
      <w:r w:rsidR="008275FD">
        <w:rPr>
          <w:rFonts w:ascii="Times New Roman" w:hAnsi="Times New Roman"/>
          <w:sz w:val="26"/>
          <w:szCs w:val="26"/>
        </w:rPr>
        <w:t>.</w:t>
      </w:r>
    </w:p>
    <w:p w:rsidR="003F2871" w:rsidRPr="003F2871" w:rsidRDefault="008275FD" w:rsidP="003F287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3). </w:t>
      </w:r>
      <w:r w:rsidR="003F2871" w:rsidRPr="003F2871">
        <w:rPr>
          <w:rFonts w:ascii="Times New Roman" w:hAnsi="Times New Roman"/>
          <w:sz w:val="26"/>
          <w:szCs w:val="26"/>
        </w:rPr>
        <w:t>Программа разработки новых, совершенствования (модернизации) сущ</w:t>
      </w:r>
      <w:r w:rsidR="003F2871" w:rsidRPr="003F2871">
        <w:rPr>
          <w:rFonts w:ascii="Times New Roman" w:hAnsi="Times New Roman"/>
          <w:sz w:val="26"/>
          <w:szCs w:val="26"/>
        </w:rPr>
        <w:t>е</w:t>
      </w:r>
      <w:r w:rsidR="003F2871" w:rsidRPr="003F2871">
        <w:rPr>
          <w:rFonts w:ascii="Times New Roman" w:hAnsi="Times New Roman"/>
          <w:sz w:val="26"/>
          <w:szCs w:val="26"/>
        </w:rPr>
        <w:t>ствующих сельхозмашин для садов, виноградников и укрепления кормовой базы пустынного животноводства на 20</w:t>
      </w:r>
      <w:r w:rsidR="005A503B">
        <w:rPr>
          <w:rFonts w:ascii="Times New Roman" w:hAnsi="Times New Roman"/>
          <w:sz w:val="26"/>
          <w:szCs w:val="26"/>
        </w:rPr>
        <w:t>2</w:t>
      </w:r>
      <w:r w:rsidR="003F2871" w:rsidRPr="003F2871">
        <w:rPr>
          <w:rFonts w:ascii="Times New Roman" w:hAnsi="Times New Roman"/>
          <w:sz w:val="26"/>
          <w:szCs w:val="26"/>
        </w:rPr>
        <w:t>1-20</w:t>
      </w:r>
      <w:r w:rsidR="005A503B">
        <w:rPr>
          <w:rFonts w:ascii="Times New Roman" w:hAnsi="Times New Roman"/>
          <w:sz w:val="26"/>
          <w:szCs w:val="26"/>
        </w:rPr>
        <w:t>26</w:t>
      </w:r>
      <w:r w:rsidR="003F2871" w:rsidRPr="003F2871">
        <w:rPr>
          <w:rFonts w:ascii="Times New Roman" w:hAnsi="Times New Roman"/>
          <w:sz w:val="26"/>
          <w:szCs w:val="26"/>
        </w:rPr>
        <w:t>гг.</w:t>
      </w:r>
      <w:r w:rsidR="003F2871">
        <w:rPr>
          <w:rFonts w:ascii="Times New Roman" w:hAnsi="Times New Roman"/>
          <w:sz w:val="26"/>
          <w:szCs w:val="26"/>
        </w:rPr>
        <w:t xml:space="preserve"> </w:t>
      </w:r>
    </w:p>
    <w:p w:rsidR="00737531" w:rsidRDefault="008A18E8" w:rsidP="0089073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11B8C" w:rsidRPr="009F6440">
        <w:rPr>
          <w:rFonts w:ascii="Times New Roman" w:hAnsi="Times New Roman"/>
          <w:sz w:val="26"/>
          <w:szCs w:val="26"/>
        </w:rPr>
        <w:t>). Структура</w:t>
      </w:r>
      <w:r w:rsidR="00CC4A04" w:rsidRPr="009F6440">
        <w:rPr>
          <w:rFonts w:ascii="Times New Roman" w:hAnsi="Times New Roman"/>
          <w:sz w:val="26"/>
          <w:szCs w:val="26"/>
        </w:rPr>
        <w:t xml:space="preserve"> управления</w:t>
      </w:r>
      <w:r w:rsidR="00611B8C" w:rsidRPr="009F6440">
        <w:rPr>
          <w:rFonts w:ascii="Times New Roman" w:hAnsi="Times New Roman"/>
          <w:sz w:val="26"/>
          <w:szCs w:val="26"/>
        </w:rPr>
        <w:t xml:space="preserve"> АО «</w:t>
      </w:r>
      <w:proofErr w:type="spellStart"/>
      <w:r w:rsidR="00611B8C" w:rsidRPr="009F6440">
        <w:rPr>
          <w:rFonts w:ascii="Times New Roman" w:hAnsi="Times New Roman"/>
          <w:sz w:val="26"/>
          <w:szCs w:val="26"/>
        </w:rPr>
        <w:t>BMКB-Аgromаsh</w:t>
      </w:r>
      <w:proofErr w:type="spellEnd"/>
      <w:r w:rsidR="00611B8C" w:rsidRPr="009F6440">
        <w:rPr>
          <w:rFonts w:ascii="Times New Roman" w:hAnsi="Times New Roman"/>
          <w:sz w:val="26"/>
          <w:szCs w:val="26"/>
        </w:rPr>
        <w:t>»</w:t>
      </w:r>
      <w:r w:rsidR="00D43674" w:rsidRPr="009F6440">
        <w:rPr>
          <w:rFonts w:ascii="Times New Roman" w:hAnsi="Times New Roman"/>
          <w:sz w:val="26"/>
          <w:szCs w:val="26"/>
        </w:rPr>
        <w:t>.</w:t>
      </w:r>
    </w:p>
    <w:p w:rsidR="008A18E8" w:rsidRPr="009F6440" w:rsidRDefault="008A18E8" w:rsidP="0089073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320D" w:rsidRPr="00244CFE" w:rsidRDefault="0054320D" w:rsidP="0089073E">
      <w:pPr>
        <w:spacing w:after="6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250" w:type="dxa"/>
        <w:tblLook w:val="04A0"/>
      </w:tblPr>
      <w:tblGrid>
        <w:gridCol w:w="4111"/>
        <w:gridCol w:w="2977"/>
        <w:gridCol w:w="2119"/>
      </w:tblGrid>
      <w:tr w:rsidR="0054320D" w:rsidRPr="00B70634" w:rsidTr="00B70634">
        <w:tc>
          <w:tcPr>
            <w:tcW w:w="4111" w:type="dxa"/>
          </w:tcPr>
          <w:p w:rsidR="005D5C1D" w:rsidRDefault="00FC1D39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В.И.О. </w:t>
            </w:r>
            <w:r w:rsidR="005D5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D5C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54320D" w:rsidRPr="00B70634" w:rsidRDefault="0054320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0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>АО «</w:t>
            </w:r>
            <w:proofErr w:type="spellStart"/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>BMKB-Agromash</w:t>
            </w:r>
            <w:proofErr w:type="spellEnd"/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</w:tcPr>
          <w:p w:rsidR="0054320D" w:rsidRPr="00B70634" w:rsidRDefault="0054320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4320D" w:rsidRPr="00B70634" w:rsidRDefault="0054320D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>А.</w:t>
            </w:r>
            <w:r w:rsidR="00FC1D39">
              <w:rPr>
                <w:rFonts w:ascii="Times New Roman" w:hAnsi="Times New Roman"/>
                <w:sz w:val="26"/>
                <w:szCs w:val="26"/>
                <w:lang w:eastAsia="ru-RU"/>
              </w:rPr>
              <w:t>Н.</w:t>
            </w:r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C1D39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Колесников</w:t>
            </w:r>
          </w:p>
          <w:p w:rsidR="0054320D" w:rsidRPr="00B70634" w:rsidRDefault="0054320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5C1D" w:rsidRPr="00B70634" w:rsidTr="00B70634">
        <w:tc>
          <w:tcPr>
            <w:tcW w:w="4111" w:type="dxa"/>
          </w:tcPr>
          <w:p w:rsidR="005D5C1D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5D5C1D" w:rsidRPr="00B70634" w:rsidRDefault="005D5C1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320D" w:rsidRPr="00B70634" w:rsidTr="00B70634">
        <w:tc>
          <w:tcPr>
            <w:tcW w:w="4111" w:type="dxa"/>
          </w:tcPr>
          <w:p w:rsidR="0054320D" w:rsidRPr="00B70634" w:rsidRDefault="00244CFE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по научной работе</w:t>
            </w:r>
          </w:p>
        </w:tc>
        <w:tc>
          <w:tcPr>
            <w:tcW w:w="2977" w:type="dxa"/>
          </w:tcPr>
          <w:p w:rsidR="0054320D" w:rsidRPr="00B70634" w:rsidRDefault="0054320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4320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Арипов</w:t>
            </w:r>
            <w:proofErr w:type="spellEnd"/>
          </w:p>
        </w:tc>
      </w:tr>
      <w:tr w:rsidR="005D5C1D" w:rsidRPr="00B70634" w:rsidTr="00B70634">
        <w:tc>
          <w:tcPr>
            <w:tcW w:w="4111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5D5C1D" w:rsidRPr="00B70634" w:rsidRDefault="005D5C1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5C1D" w:rsidRPr="00B70634" w:rsidTr="00B70634">
        <w:tc>
          <w:tcPr>
            <w:tcW w:w="4111" w:type="dxa"/>
          </w:tcPr>
          <w:p w:rsidR="005D5C1D" w:rsidRPr="00B70634" w:rsidRDefault="00FE1CAD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4CFE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244C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техническим и пр</w:t>
            </w:r>
            <w:r w:rsidR="00244CF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244CFE">
              <w:rPr>
                <w:rFonts w:ascii="Times New Roman" w:hAnsi="Times New Roman"/>
                <w:sz w:val="26"/>
                <w:szCs w:val="26"/>
                <w:lang w:eastAsia="ru-RU"/>
              </w:rPr>
              <w:t>изводственным вопросам</w:t>
            </w:r>
          </w:p>
        </w:tc>
        <w:tc>
          <w:tcPr>
            <w:tcW w:w="2977" w:type="dxa"/>
          </w:tcPr>
          <w:p w:rsidR="005D5C1D" w:rsidRPr="00B70634" w:rsidRDefault="005D5C1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D5C1D" w:rsidRPr="00B70634" w:rsidRDefault="00FE1CAD" w:rsidP="00FE1C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А.Т.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Пулатов</w:t>
            </w:r>
          </w:p>
        </w:tc>
      </w:tr>
      <w:tr w:rsidR="005D5C1D" w:rsidRPr="00B70634" w:rsidTr="00B70634">
        <w:tc>
          <w:tcPr>
            <w:tcW w:w="4111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5D5C1D" w:rsidRPr="00B70634" w:rsidRDefault="005D5C1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5C1D" w:rsidRPr="00B70634" w:rsidTr="00B70634">
        <w:tc>
          <w:tcPr>
            <w:tcW w:w="4111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Главный конструктор                                                           </w:t>
            </w:r>
          </w:p>
        </w:tc>
        <w:tc>
          <w:tcPr>
            <w:tcW w:w="2977" w:type="dxa"/>
          </w:tcPr>
          <w:p w:rsidR="005D5C1D" w:rsidRPr="00B70634" w:rsidRDefault="005D5C1D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5D5C1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Ю.И. </w:t>
            </w:r>
            <w:proofErr w:type="spellStart"/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>Дамаев</w:t>
            </w:r>
            <w:proofErr w:type="spellEnd"/>
            <w:r w:rsidRPr="00B706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5D5C1D" w:rsidRPr="00B70634" w:rsidRDefault="005D5C1D" w:rsidP="005D5C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1F2F" w:rsidRPr="00B70634" w:rsidTr="00B70634">
        <w:tc>
          <w:tcPr>
            <w:tcW w:w="4111" w:type="dxa"/>
          </w:tcPr>
          <w:p w:rsidR="00191F2F" w:rsidRPr="00B70634" w:rsidRDefault="00191F2F" w:rsidP="00C109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отделом </w:t>
            </w:r>
            <w:r w:rsidR="00C10904">
              <w:rPr>
                <w:rFonts w:ascii="Times New Roman" w:hAnsi="Times New Roman"/>
                <w:sz w:val="26"/>
                <w:szCs w:val="26"/>
                <w:lang w:eastAsia="ru-RU"/>
              </w:rPr>
              <w:t>№2</w:t>
            </w:r>
          </w:p>
        </w:tc>
        <w:tc>
          <w:tcPr>
            <w:tcW w:w="2977" w:type="dxa"/>
          </w:tcPr>
          <w:p w:rsidR="00191F2F" w:rsidRPr="00B70634" w:rsidRDefault="00191F2F" w:rsidP="005D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</w:tcPr>
          <w:p w:rsidR="00191F2F" w:rsidRPr="00B70634" w:rsidRDefault="00431E80" w:rsidP="005D5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И.Е.Портов</w:t>
            </w:r>
          </w:p>
        </w:tc>
      </w:tr>
    </w:tbl>
    <w:p w:rsidR="0054320D" w:rsidRDefault="0054320D" w:rsidP="0089073E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CA4" w:rsidRDefault="00E45CA4" w:rsidP="00E45CA4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  <w:sectPr w:rsidR="00E45CA4" w:rsidSect="003C0AFE">
          <w:footerReference w:type="even" r:id="rId10"/>
          <w:footerReference w:type="default" r:id="rId11"/>
          <w:pgSz w:w="11906" w:h="16838" w:code="9"/>
          <w:pgMar w:top="737" w:right="851" w:bottom="680" w:left="1701" w:header="397" w:footer="397" w:gutter="0"/>
          <w:cols w:space="708"/>
          <w:docGrid w:linePitch="360"/>
        </w:sectPr>
      </w:pPr>
    </w:p>
    <w:p w:rsidR="00E45CA4" w:rsidRDefault="00E45CA4" w:rsidP="00E45CA4">
      <w:pPr>
        <w:spacing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E45CA4" w:rsidRDefault="00E45CA4" w:rsidP="00E45CA4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5CA4" w:rsidRPr="00E45CA4" w:rsidRDefault="00E45CA4" w:rsidP="00E45CA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45CA4">
        <w:rPr>
          <w:rFonts w:ascii="Times New Roman" w:hAnsi="Times New Roman"/>
          <w:b/>
          <w:sz w:val="26"/>
          <w:szCs w:val="26"/>
        </w:rPr>
        <w:t>Перечень основных проектов,</w:t>
      </w:r>
    </w:p>
    <w:p w:rsidR="00E45CA4" w:rsidRPr="00E45CA4" w:rsidRDefault="00E45CA4" w:rsidP="00E45CA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45CA4">
        <w:rPr>
          <w:rFonts w:ascii="Times New Roman" w:hAnsi="Times New Roman"/>
          <w:b/>
          <w:sz w:val="26"/>
          <w:szCs w:val="26"/>
        </w:rPr>
        <w:t>реализуемых АО «</w:t>
      </w:r>
      <w:proofErr w:type="spellStart"/>
      <w:r w:rsidRPr="00E45CA4">
        <w:rPr>
          <w:rFonts w:ascii="Times New Roman" w:hAnsi="Times New Roman"/>
          <w:b/>
          <w:sz w:val="26"/>
          <w:szCs w:val="26"/>
        </w:rPr>
        <w:t>BMKB-Agromash</w:t>
      </w:r>
      <w:proofErr w:type="spellEnd"/>
      <w:r w:rsidRPr="00E45CA4">
        <w:rPr>
          <w:rFonts w:ascii="Times New Roman" w:hAnsi="Times New Roman"/>
          <w:b/>
          <w:sz w:val="26"/>
          <w:szCs w:val="26"/>
        </w:rPr>
        <w:t xml:space="preserve">» по Государственной научно-технической программе в 2021г. </w:t>
      </w:r>
    </w:p>
    <w:p w:rsidR="00E45CA4" w:rsidRPr="00E45CA4" w:rsidRDefault="00E45CA4" w:rsidP="00E45CA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84"/>
      </w:tblGrid>
      <w:tr w:rsidR="00E45CA4" w:rsidRPr="00E45CA4" w:rsidTr="00E45CA4">
        <w:trPr>
          <w:trHeight w:val="465"/>
          <w:tblHeader/>
        </w:trPr>
        <w:tc>
          <w:tcPr>
            <w:tcW w:w="468" w:type="dxa"/>
            <w:vAlign w:val="center"/>
          </w:tcPr>
          <w:p w:rsidR="00E45CA4" w:rsidRPr="00E45CA4" w:rsidRDefault="00E45CA4" w:rsidP="00E45CA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5CA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884" w:type="dxa"/>
            <w:vAlign w:val="center"/>
          </w:tcPr>
          <w:p w:rsidR="00E45CA4" w:rsidRPr="00E45CA4" w:rsidRDefault="00E45CA4" w:rsidP="00E45CA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5CA4">
              <w:rPr>
                <w:rFonts w:ascii="Times New Roman" w:hAnsi="Times New Roman"/>
                <w:b/>
                <w:sz w:val="26"/>
                <w:szCs w:val="26"/>
              </w:rPr>
              <w:t>Наименование проекта</w:t>
            </w:r>
          </w:p>
        </w:tc>
      </w:tr>
      <w:tr w:rsidR="00E45CA4" w:rsidRPr="00E45CA4" w:rsidTr="00E45CA4">
        <w:trPr>
          <w:trHeight w:val="434"/>
        </w:trPr>
        <w:tc>
          <w:tcPr>
            <w:tcW w:w="468" w:type="dxa"/>
            <w:vAlign w:val="center"/>
          </w:tcPr>
          <w:p w:rsidR="00E45CA4" w:rsidRPr="00E45CA4" w:rsidRDefault="00E45CA4" w:rsidP="00E45CA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C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84" w:type="dxa"/>
            <w:vAlign w:val="center"/>
          </w:tcPr>
          <w:p w:rsidR="00E45CA4" w:rsidRPr="00E45CA4" w:rsidRDefault="00E45CA4" w:rsidP="00E45CA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CA4">
              <w:rPr>
                <w:rFonts w:ascii="Times New Roman" w:hAnsi="Times New Roman"/>
                <w:sz w:val="26"/>
                <w:szCs w:val="26"/>
              </w:rPr>
              <w:t>Разработка технического средства для объемного формирования кустов хлопчатника под одноразовый машинный сбор</w:t>
            </w:r>
          </w:p>
        </w:tc>
      </w:tr>
    </w:tbl>
    <w:p w:rsidR="00E45CA4" w:rsidRDefault="00E45CA4" w:rsidP="00E45CA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45CA4" w:rsidRDefault="00E45CA4" w:rsidP="00E45CA4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E45CA4" w:rsidRPr="002F3CE4" w:rsidRDefault="00E45CA4" w:rsidP="00E45C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3CE4">
        <w:rPr>
          <w:rFonts w:ascii="Times New Roman" w:hAnsi="Times New Roman"/>
          <w:b/>
          <w:sz w:val="26"/>
          <w:szCs w:val="26"/>
        </w:rPr>
        <w:t>Первоочередной набор сельхозмашин для садов и виноградников</w:t>
      </w:r>
    </w:p>
    <w:p w:rsidR="00E45CA4" w:rsidRDefault="00E45CA4" w:rsidP="00E45C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3CE4">
        <w:rPr>
          <w:rFonts w:ascii="Times New Roman" w:hAnsi="Times New Roman"/>
          <w:b/>
          <w:sz w:val="26"/>
          <w:szCs w:val="26"/>
        </w:rPr>
        <w:t>(производство на период 20</w:t>
      </w:r>
      <w:r>
        <w:rPr>
          <w:rFonts w:ascii="Times New Roman" w:hAnsi="Times New Roman"/>
          <w:b/>
          <w:sz w:val="26"/>
          <w:szCs w:val="26"/>
        </w:rPr>
        <w:t>2</w:t>
      </w:r>
      <w:r w:rsidRPr="002F3CE4">
        <w:rPr>
          <w:rFonts w:ascii="Times New Roman" w:hAnsi="Times New Roman"/>
          <w:b/>
          <w:sz w:val="26"/>
          <w:szCs w:val="26"/>
        </w:rPr>
        <w:t>1-20</w:t>
      </w:r>
      <w:r>
        <w:rPr>
          <w:rFonts w:ascii="Times New Roman" w:hAnsi="Times New Roman"/>
          <w:b/>
          <w:sz w:val="26"/>
          <w:szCs w:val="26"/>
        </w:rPr>
        <w:t>26</w:t>
      </w:r>
      <w:r w:rsidRPr="002F3CE4">
        <w:rPr>
          <w:rFonts w:ascii="Times New Roman" w:hAnsi="Times New Roman"/>
          <w:b/>
          <w:sz w:val="26"/>
          <w:szCs w:val="26"/>
        </w:rPr>
        <w:t>гг.)</w:t>
      </w:r>
    </w:p>
    <w:tbl>
      <w:tblPr>
        <w:tblStyle w:val="a9"/>
        <w:tblW w:w="0" w:type="auto"/>
        <w:tblLayout w:type="fixed"/>
        <w:tblLook w:val="04A0"/>
      </w:tblPr>
      <w:tblGrid>
        <w:gridCol w:w="532"/>
        <w:gridCol w:w="3222"/>
        <w:gridCol w:w="5106"/>
        <w:gridCol w:w="1828"/>
        <w:gridCol w:w="2036"/>
        <w:gridCol w:w="2628"/>
      </w:tblGrid>
      <w:tr w:rsidR="00E45CA4" w:rsidRPr="00F64A1F" w:rsidTr="00E45CA4">
        <w:trPr>
          <w:tblHeader/>
        </w:trPr>
        <w:tc>
          <w:tcPr>
            <w:tcW w:w="532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3222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Наименование машины</w:t>
            </w:r>
          </w:p>
        </w:tc>
        <w:tc>
          <w:tcPr>
            <w:tcW w:w="5106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Назначение</w:t>
            </w:r>
          </w:p>
        </w:tc>
        <w:tc>
          <w:tcPr>
            <w:tcW w:w="1828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Потребность</w:t>
            </w:r>
          </w:p>
        </w:tc>
        <w:tc>
          <w:tcPr>
            <w:tcW w:w="2036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Разработчик</w:t>
            </w:r>
          </w:p>
        </w:tc>
        <w:tc>
          <w:tcPr>
            <w:tcW w:w="2628" w:type="dxa"/>
            <w:vAlign w:val="center"/>
          </w:tcPr>
          <w:p w:rsidR="00E45CA4" w:rsidRPr="00F64A1F" w:rsidRDefault="00E45CA4" w:rsidP="00E45CA4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Завод производитель</w:t>
            </w:r>
          </w:p>
        </w:tc>
      </w:tr>
      <w:tr w:rsidR="00E45CA4" w:rsidRPr="00535598" w:rsidTr="00E45CA4">
        <w:tc>
          <w:tcPr>
            <w:tcW w:w="532" w:type="dxa"/>
          </w:tcPr>
          <w:p w:rsidR="00E45CA4" w:rsidRPr="00535598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820" w:type="dxa"/>
            <w:gridSpan w:val="5"/>
          </w:tcPr>
          <w:p w:rsidR="00E45CA4" w:rsidRPr="00535598" w:rsidRDefault="00E45CA4" w:rsidP="00E45CA4">
            <w:pPr>
              <w:spacing w:after="0"/>
              <w:rPr>
                <w:sz w:val="24"/>
                <w:szCs w:val="24"/>
              </w:rPr>
            </w:pPr>
            <w:r w:rsidRPr="00535598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535598">
              <w:rPr>
                <w:b/>
                <w:sz w:val="24"/>
                <w:szCs w:val="24"/>
              </w:rPr>
              <w:t>Энергосредства</w:t>
            </w:r>
            <w:proofErr w:type="spellEnd"/>
          </w:p>
        </w:tc>
      </w:tr>
      <w:tr w:rsidR="00E45CA4" w:rsidRPr="00467D78" w:rsidTr="00E45CA4">
        <w:trPr>
          <w:trHeight w:val="265"/>
        </w:trPr>
        <w:tc>
          <w:tcPr>
            <w:tcW w:w="532" w:type="dxa"/>
          </w:tcPr>
          <w:p w:rsidR="00E45CA4" w:rsidRPr="00467D78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45CA4" w:rsidRDefault="00E45CA4" w:rsidP="00E45CA4">
            <w:pPr>
              <w:spacing w:after="0"/>
              <w:rPr>
                <w:sz w:val="24"/>
                <w:szCs w:val="24"/>
              </w:rPr>
            </w:pPr>
            <w:r w:rsidRPr="00467D78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  <w:lang w:val="en-US"/>
              </w:rPr>
              <w:t>AXOS</w:t>
            </w:r>
            <w:r w:rsidRPr="00C41D3A">
              <w:rPr>
                <w:sz w:val="24"/>
                <w:szCs w:val="24"/>
              </w:rPr>
              <w:t xml:space="preserve"> 340</w:t>
            </w:r>
            <w:r>
              <w:rPr>
                <w:sz w:val="24"/>
                <w:szCs w:val="24"/>
              </w:rPr>
              <w:t>, 4К4,</w:t>
            </w:r>
          </w:p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5106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работы с почвообрабатывающими маш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нами.</w:t>
            </w:r>
          </w:p>
        </w:tc>
        <w:tc>
          <w:tcPr>
            <w:tcW w:w="1828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УзКлаас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УзКлаас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45CA4" w:rsidRPr="00467D78" w:rsidTr="00E45CA4">
        <w:tc>
          <w:tcPr>
            <w:tcW w:w="532" w:type="dxa"/>
          </w:tcPr>
          <w:p w:rsidR="00E45CA4" w:rsidRPr="00467D78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0,9-1,4, 4К2</w:t>
            </w:r>
          </w:p>
        </w:tc>
        <w:tc>
          <w:tcPr>
            <w:tcW w:w="5106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работы с опрыскивателями, опыливател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и транспортными средствами перевозки урожая.</w:t>
            </w:r>
          </w:p>
        </w:tc>
        <w:tc>
          <w:tcPr>
            <w:tcW w:w="1828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</w:tr>
      <w:tr w:rsidR="00E45CA4" w:rsidRPr="00467D78" w:rsidTr="00E45CA4">
        <w:tc>
          <w:tcPr>
            <w:tcW w:w="532" w:type="dxa"/>
          </w:tcPr>
          <w:p w:rsidR="00E45CA4" w:rsidRPr="00467D78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820" w:type="dxa"/>
            <w:gridSpan w:val="5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 w:rsidRPr="00571006">
              <w:rPr>
                <w:b/>
                <w:sz w:val="24"/>
                <w:szCs w:val="24"/>
              </w:rPr>
              <w:t>2. Почвообрабатывающие</w:t>
            </w:r>
            <w:r>
              <w:rPr>
                <w:b/>
                <w:sz w:val="24"/>
                <w:szCs w:val="24"/>
              </w:rPr>
              <w:t>, посадочные и машины для внесения удобрений</w:t>
            </w:r>
          </w:p>
        </w:tc>
      </w:tr>
      <w:tr w:rsidR="00E45CA4" w:rsidRPr="0060065C" w:rsidTr="00E45CA4">
        <w:tc>
          <w:tcPr>
            <w:tcW w:w="532" w:type="dxa"/>
          </w:tcPr>
          <w:p w:rsidR="00E45CA4" w:rsidRPr="0060065C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 w:rsidRPr="0060065C"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E45CA4" w:rsidRPr="0060065C" w:rsidRDefault="00E45CA4" w:rsidP="00E45CA4">
            <w:pPr>
              <w:spacing w:after="0"/>
              <w:rPr>
                <w:sz w:val="24"/>
                <w:szCs w:val="24"/>
              </w:rPr>
            </w:pPr>
            <w:r w:rsidRPr="0060065C">
              <w:rPr>
                <w:sz w:val="24"/>
                <w:szCs w:val="24"/>
              </w:rPr>
              <w:t>Плуг 3-4 корпусный для п</w:t>
            </w:r>
            <w:r w:rsidRPr="0060065C">
              <w:rPr>
                <w:sz w:val="24"/>
                <w:szCs w:val="24"/>
              </w:rPr>
              <w:t>а</w:t>
            </w:r>
            <w:r w:rsidRPr="0060065C">
              <w:rPr>
                <w:sz w:val="24"/>
                <w:szCs w:val="24"/>
              </w:rPr>
              <w:t>хоты на 25-27 см</w:t>
            </w:r>
          </w:p>
        </w:tc>
        <w:tc>
          <w:tcPr>
            <w:tcW w:w="5106" w:type="dxa"/>
          </w:tcPr>
          <w:p w:rsidR="00E45CA4" w:rsidRPr="0060065C" w:rsidRDefault="00E45CA4" w:rsidP="00E45CA4">
            <w:pPr>
              <w:spacing w:after="0"/>
              <w:rPr>
                <w:sz w:val="24"/>
                <w:szCs w:val="24"/>
              </w:rPr>
            </w:pPr>
            <w:r w:rsidRPr="0060065C">
              <w:rPr>
                <w:sz w:val="24"/>
                <w:szCs w:val="24"/>
              </w:rPr>
              <w:t>Вспашка междурядий садов и виноградников</w:t>
            </w:r>
          </w:p>
        </w:tc>
        <w:tc>
          <w:tcPr>
            <w:tcW w:w="1828" w:type="dxa"/>
          </w:tcPr>
          <w:p w:rsidR="00E45CA4" w:rsidRPr="0060065C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60065C" w:rsidRDefault="00CB5B1D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45CA4" w:rsidRPr="0060065C" w:rsidRDefault="00E45CA4" w:rsidP="00E45CA4">
            <w:pPr>
              <w:spacing w:after="0"/>
              <w:rPr>
                <w:sz w:val="24"/>
                <w:szCs w:val="24"/>
              </w:rPr>
            </w:pPr>
            <w:r w:rsidRPr="0060065C">
              <w:rPr>
                <w:sz w:val="24"/>
                <w:szCs w:val="24"/>
              </w:rPr>
              <w:t>АО «</w:t>
            </w:r>
            <w:proofErr w:type="spellStart"/>
            <w:r w:rsidRPr="0060065C">
              <w:rPr>
                <w:sz w:val="24"/>
                <w:szCs w:val="24"/>
              </w:rPr>
              <w:t>Ургенчкорммаш</w:t>
            </w:r>
            <w:proofErr w:type="spellEnd"/>
            <w:r w:rsidRPr="0060065C">
              <w:rPr>
                <w:sz w:val="24"/>
                <w:szCs w:val="24"/>
              </w:rPr>
              <w:t>»</w:t>
            </w:r>
          </w:p>
        </w:tc>
      </w:tr>
      <w:tr w:rsidR="00E45CA4" w:rsidRPr="00467D78" w:rsidTr="00E45CA4">
        <w:tc>
          <w:tcPr>
            <w:tcW w:w="532" w:type="dxa"/>
          </w:tcPr>
          <w:p w:rsidR="00E45CA4" w:rsidRPr="00467D78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Культиватор садовый КСЛ-5А-1</w:t>
            </w:r>
          </w:p>
        </w:tc>
        <w:tc>
          <w:tcPr>
            <w:tcW w:w="5106" w:type="dxa"/>
          </w:tcPr>
          <w:p w:rsidR="00E45CA4" w:rsidRPr="00A4707E" w:rsidRDefault="00E45CA4" w:rsidP="00E45CA4">
            <w:pPr>
              <w:spacing w:after="0" w:line="240" w:lineRule="auto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Д</w:t>
            </w:r>
            <w:r w:rsidRPr="00A4707E">
              <w:rPr>
                <w:rStyle w:val="TimesNewRoman"/>
                <w:sz w:val="24"/>
                <w:szCs w:val="24"/>
              </w:rPr>
              <w:t>ля рыхления</w:t>
            </w:r>
            <w:r>
              <w:rPr>
                <w:rStyle w:val="TimesNewRoman"/>
                <w:sz w:val="24"/>
                <w:szCs w:val="24"/>
              </w:rPr>
              <w:t>, к</w:t>
            </w:r>
            <w:r w:rsidRPr="00A4707E">
              <w:rPr>
                <w:rStyle w:val="TimesNewRoman"/>
                <w:sz w:val="24"/>
                <w:szCs w:val="24"/>
              </w:rPr>
              <w:t xml:space="preserve">ультивации почвы </w:t>
            </w:r>
            <w:r>
              <w:rPr>
                <w:rStyle w:val="TimesNewRoman"/>
                <w:sz w:val="24"/>
                <w:szCs w:val="24"/>
              </w:rPr>
              <w:t xml:space="preserve">и нарезки поливных борозд </w:t>
            </w:r>
            <w:r w:rsidRPr="00A4707E">
              <w:rPr>
                <w:rStyle w:val="TimesNewRoman"/>
                <w:sz w:val="24"/>
                <w:szCs w:val="24"/>
              </w:rPr>
              <w:t>в междурядьях садов, с ш</w:t>
            </w:r>
            <w:r w:rsidRPr="00A4707E">
              <w:rPr>
                <w:rStyle w:val="TimesNewRoman"/>
                <w:sz w:val="24"/>
                <w:szCs w:val="24"/>
              </w:rPr>
              <w:t>и</w:t>
            </w:r>
            <w:r w:rsidRPr="00A4707E">
              <w:rPr>
                <w:rStyle w:val="TimesNewRoman"/>
                <w:sz w:val="24"/>
                <w:szCs w:val="24"/>
              </w:rPr>
              <w:t>риной междурядья 4,5 и 6 м.</w:t>
            </w:r>
          </w:p>
          <w:p w:rsidR="00E45CA4" w:rsidRPr="00A4707E" w:rsidRDefault="00E45CA4" w:rsidP="00E45CA4">
            <w:pPr>
              <w:tabs>
                <w:tab w:val="num" w:pos="1440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A4707E">
              <w:rPr>
                <w:bCs/>
                <w:spacing w:val="-4"/>
                <w:sz w:val="24"/>
                <w:szCs w:val="24"/>
              </w:rPr>
              <w:t>Ширина захвата 3 м; 4 м; 5 м при обработке м</w:t>
            </w:r>
            <w:r w:rsidRPr="00A4707E">
              <w:rPr>
                <w:bCs/>
                <w:spacing w:val="-4"/>
                <w:sz w:val="24"/>
                <w:szCs w:val="24"/>
              </w:rPr>
              <w:t>е</w:t>
            </w:r>
            <w:r w:rsidRPr="00A4707E">
              <w:rPr>
                <w:bCs/>
                <w:spacing w:val="-4"/>
                <w:sz w:val="24"/>
                <w:szCs w:val="24"/>
              </w:rPr>
              <w:t>ждуряди</w:t>
            </w:r>
            <w:r w:rsidRPr="00A4707E">
              <w:rPr>
                <w:bCs/>
                <w:sz w:val="24"/>
                <w:szCs w:val="24"/>
              </w:rPr>
              <w:t>й.</w:t>
            </w:r>
          </w:p>
          <w:p w:rsidR="00E45CA4" w:rsidRDefault="00E45CA4" w:rsidP="00E45CA4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2-</w:t>
            </w:r>
            <w:r w:rsidRPr="00A4707E">
              <w:rPr>
                <w:bCs/>
                <w:sz w:val="24"/>
                <w:szCs w:val="24"/>
              </w:rPr>
              <w:t xml:space="preserve"> 3-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707E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467D78" w:rsidRDefault="00E45CA4" w:rsidP="00E45CA4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УзБМЗ</w:t>
            </w:r>
            <w:proofErr w:type="spellEnd"/>
          </w:p>
        </w:tc>
        <w:tc>
          <w:tcPr>
            <w:tcW w:w="2628" w:type="dxa"/>
          </w:tcPr>
          <w:p w:rsidR="00E45CA4" w:rsidRPr="00C91595" w:rsidRDefault="00E45CA4" w:rsidP="00E45CA4">
            <w:pPr>
              <w:spacing w:after="0"/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B-Аgromаsh</w:t>
            </w:r>
            <w:proofErr w:type="spellEnd"/>
            <w:r w:rsidRPr="00C91595">
              <w:rPr>
                <w:sz w:val="24"/>
                <w:szCs w:val="24"/>
              </w:rPr>
              <w:t>» (в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заводами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хозмашиностроения</w:t>
            </w:r>
            <w:r w:rsidRPr="00C91595">
              <w:rPr>
                <w:sz w:val="24"/>
                <w:szCs w:val="24"/>
              </w:rPr>
              <w:t xml:space="preserve">). </w:t>
            </w:r>
          </w:p>
        </w:tc>
      </w:tr>
      <w:tr w:rsidR="00E45CA4" w:rsidRPr="002A7F3D" w:rsidTr="00E45CA4">
        <w:tc>
          <w:tcPr>
            <w:tcW w:w="532" w:type="dxa"/>
          </w:tcPr>
          <w:p w:rsidR="00E45CA4" w:rsidRPr="002A7F3D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 w:rsidRPr="002A7F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2" w:type="dxa"/>
          </w:tcPr>
          <w:p w:rsidR="00E45CA4" w:rsidRPr="002A7F3D" w:rsidRDefault="00E45CA4" w:rsidP="00E45CA4">
            <w:pPr>
              <w:spacing w:after="0"/>
              <w:rPr>
                <w:sz w:val="24"/>
                <w:szCs w:val="24"/>
              </w:rPr>
            </w:pPr>
            <w:r w:rsidRPr="002A7F3D">
              <w:rPr>
                <w:sz w:val="24"/>
                <w:szCs w:val="24"/>
              </w:rPr>
              <w:t>Машина почвообрабат</w:t>
            </w:r>
            <w:r w:rsidRPr="002A7F3D">
              <w:rPr>
                <w:sz w:val="24"/>
                <w:szCs w:val="24"/>
              </w:rPr>
              <w:t>ы</w:t>
            </w:r>
            <w:r w:rsidRPr="002A7F3D">
              <w:rPr>
                <w:sz w:val="24"/>
                <w:szCs w:val="24"/>
              </w:rPr>
              <w:t xml:space="preserve">вающая виноградниковая типа МПВ-1Б </w:t>
            </w:r>
          </w:p>
          <w:p w:rsidR="00E45CA4" w:rsidRPr="002A7F3D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E45CA4" w:rsidRPr="002A7F3D" w:rsidRDefault="00E45CA4" w:rsidP="00E45CA4">
            <w:pPr>
              <w:spacing w:after="0"/>
              <w:jc w:val="both"/>
              <w:rPr>
                <w:sz w:val="24"/>
                <w:szCs w:val="24"/>
              </w:rPr>
            </w:pPr>
            <w:r w:rsidRPr="002A7F3D">
              <w:rPr>
                <w:sz w:val="24"/>
                <w:szCs w:val="24"/>
              </w:rPr>
              <w:t xml:space="preserve">Для весенней </w:t>
            </w:r>
            <w:proofErr w:type="spellStart"/>
            <w:r w:rsidRPr="002A7F3D">
              <w:rPr>
                <w:sz w:val="24"/>
                <w:szCs w:val="24"/>
              </w:rPr>
              <w:t>полуоткрывки</w:t>
            </w:r>
            <w:proofErr w:type="spellEnd"/>
            <w:r w:rsidRPr="002A7F3D">
              <w:rPr>
                <w:sz w:val="24"/>
                <w:szCs w:val="24"/>
              </w:rPr>
              <w:t xml:space="preserve"> кустов виногра</w:t>
            </w:r>
            <w:r w:rsidRPr="002A7F3D">
              <w:rPr>
                <w:sz w:val="24"/>
                <w:szCs w:val="24"/>
              </w:rPr>
              <w:t>д</w:t>
            </w:r>
            <w:r w:rsidRPr="002A7F3D">
              <w:rPr>
                <w:sz w:val="24"/>
                <w:szCs w:val="24"/>
              </w:rPr>
              <w:t xml:space="preserve">ника, рыхления </w:t>
            </w:r>
            <w:proofErr w:type="spellStart"/>
            <w:r w:rsidRPr="002A7F3D">
              <w:rPr>
                <w:sz w:val="24"/>
                <w:szCs w:val="24"/>
              </w:rPr>
              <w:t>междурядтий</w:t>
            </w:r>
            <w:proofErr w:type="spellEnd"/>
            <w:r w:rsidRPr="002A7F3D">
              <w:rPr>
                <w:sz w:val="24"/>
                <w:szCs w:val="24"/>
              </w:rPr>
              <w:t xml:space="preserve">, культивации </w:t>
            </w:r>
            <w:proofErr w:type="spellStart"/>
            <w:r w:rsidRPr="002A7F3D">
              <w:rPr>
                <w:sz w:val="24"/>
                <w:szCs w:val="24"/>
              </w:rPr>
              <w:t>межкустовых</w:t>
            </w:r>
            <w:proofErr w:type="spellEnd"/>
            <w:r w:rsidRPr="002A7F3D">
              <w:rPr>
                <w:sz w:val="24"/>
                <w:szCs w:val="24"/>
              </w:rPr>
              <w:t xml:space="preserve"> полос и междурядий, нарезки поливных борозд с внесением удобрений и без внесения удобрений, вспашка междурядий, у</w:t>
            </w:r>
            <w:r w:rsidRPr="002A7F3D">
              <w:rPr>
                <w:sz w:val="24"/>
                <w:szCs w:val="24"/>
              </w:rPr>
              <w:t>к</w:t>
            </w:r>
            <w:r w:rsidRPr="002A7F3D">
              <w:rPr>
                <w:sz w:val="24"/>
                <w:szCs w:val="24"/>
              </w:rPr>
              <w:t>рытия кустов виноградника.</w:t>
            </w:r>
          </w:p>
          <w:p w:rsidR="00E45CA4" w:rsidRPr="002A7F3D" w:rsidRDefault="00E45CA4" w:rsidP="00E45CA4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2A7F3D">
              <w:rPr>
                <w:sz w:val="24"/>
                <w:szCs w:val="24"/>
              </w:rPr>
              <w:t>А</w:t>
            </w:r>
            <w:r w:rsidRPr="002A7F3D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2A7F3D">
              <w:rPr>
                <w:bCs/>
                <w:sz w:val="24"/>
                <w:szCs w:val="24"/>
              </w:rPr>
              <w:t xml:space="preserve"> с тракторами класса 2- 3- 4.</w:t>
            </w:r>
          </w:p>
        </w:tc>
        <w:tc>
          <w:tcPr>
            <w:tcW w:w="1828" w:type="dxa"/>
          </w:tcPr>
          <w:p w:rsidR="00E45CA4" w:rsidRPr="002A7F3D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2A7F3D" w:rsidRDefault="00E45CA4" w:rsidP="00E45CA4">
            <w:pPr>
              <w:spacing w:after="0"/>
              <w:rPr>
                <w:sz w:val="24"/>
                <w:szCs w:val="24"/>
              </w:rPr>
            </w:pPr>
            <w:proofErr w:type="spellStart"/>
            <w:r w:rsidRPr="002A7F3D">
              <w:rPr>
                <w:sz w:val="24"/>
                <w:szCs w:val="24"/>
              </w:rPr>
              <w:t>УзБМЗ</w:t>
            </w:r>
            <w:proofErr w:type="spellEnd"/>
          </w:p>
        </w:tc>
        <w:tc>
          <w:tcPr>
            <w:tcW w:w="2628" w:type="dxa"/>
          </w:tcPr>
          <w:p w:rsidR="00E45CA4" w:rsidRPr="00C91595" w:rsidRDefault="00E45CA4" w:rsidP="006822B5">
            <w:pPr>
              <w:spacing w:after="0"/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B-Аgromаsh</w:t>
            </w:r>
            <w:proofErr w:type="spellEnd"/>
            <w:r w:rsidRPr="00C91595">
              <w:rPr>
                <w:sz w:val="24"/>
                <w:szCs w:val="24"/>
              </w:rPr>
              <w:t>» (в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заводами </w:t>
            </w:r>
            <w:r w:rsidR="006822B5">
              <w:rPr>
                <w:sz w:val="24"/>
                <w:szCs w:val="24"/>
              </w:rPr>
              <w:t>сел</w:t>
            </w:r>
            <w:r w:rsidR="006822B5">
              <w:rPr>
                <w:sz w:val="24"/>
                <w:szCs w:val="24"/>
              </w:rPr>
              <w:t>ь</w:t>
            </w:r>
            <w:r w:rsidR="006822B5">
              <w:rPr>
                <w:sz w:val="24"/>
                <w:szCs w:val="24"/>
              </w:rPr>
              <w:t>хозмашиностроения</w:t>
            </w:r>
            <w:r w:rsidRPr="00C91595">
              <w:rPr>
                <w:sz w:val="24"/>
                <w:szCs w:val="24"/>
              </w:rPr>
              <w:t xml:space="preserve">). </w:t>
            </w:r>
          </w:p>
        </w:tc>
      </w:tr>
      <w:tr w:rsidR="00E45CA4" w:rsidRPr="003C65C6" w:rsidTr="00E45CA4">
        <w:tc>
          <w:tcPr>
            <w:tcW w:w="532" w:type="dxa"/>
          </w:tcPr>
          <w:p w:rsidR="00E45CA4" w:rsidRPr="003C65C6" w:rsidRDefault="00E45CA4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E45CA4" w:rsidRPr="00B0604B" w:rsidRDefault="00E45CA4" w:rsidP="00E45CA4">
            <w:pPr>
              <w:spacing w:after="0"/>
              <w:jc w:val="both"/>
              <w:rPr>
                <w:sz w:val="24"/>
                <w:szCs w:val="24"/>
              </w:rPr>
            </w:pPr>
            <w:r w:rsidRPr="00B0604B">
              <w:rPr>
                <w:sz w:val="24"/>
                <w:szCs w:val="24"/>
              </w:rPr>
              <w:t>Ямокопатель НКЯ-100</w:t>
            </w:r>
          </w:p>
          <w:p w:rsidR="00E45CA4" w:rsidRPr="00B0604B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E45CA4" w:rsidRPr="003C65C6" w:rsidRDefault="00E45CA4" w:rsidP="00E45C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копки посадочных ям под плодово-ягодные насаждения. Навесной.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</w:t>
            </w:r>
            <w:r w:rsidRPr="00A4707E">
              <w:rPr>
                <w:bCs/>
                <w:sz w:val="24"/>
                <w:szCs w:val="24"/>
              </w:rPr>
              <w:t>т</w:t>
            </w:r>
            <w:r w:rsidRPr="00A4707E">
              <w:rPr>
                <w:bCs/>
                <w:sz w:val="24"/>
                <w:szCs w:val="24"/>
              </w:rPr>
              <w:t>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0,9-1,4.</w:t>
            </w:r>
          </w:p>
        </w:tc>
        <w:tc>
          <w:tcPr>
            <w:tcW w:w="1828" w:type="dxa"/>
          </w:tcPr>
          <w:p w:rsidR="00E45CA4" w:rsidRPr="003C65C6" w:rsidRDefault="00E45CA4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CA4" w:rsidRPr="003C65C6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28" w:type="dxa"/>
          </w:tcPr>
          <w:p w:rsidR="006822B5" w:rsidRPr="00B9698B" w:rsidRDefault="006822B5" w:rsidP="006822B5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45CA4" w:rsidRPr="003C65C6" w:rsidRDefault="00E45CA4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«Агрегатный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вод»</w:t>
            </w:r>
          </w:p>
        </w:tc>
      </w:tr>
      <w:tr w:rsidR="006822B5" w:rsidRPr="003C65C6" w:rsidTr="00E45CA4">
        <w:tc>
          <w:tcPr>
            <w:tcW w:w="532" w:type="dxa"/>
          </w:tcPr>
          <w:p w:rsidR="006822B5" w:rsidRPr="003C65C6" w:rsidRDefault="006822B5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6822B5" w:rsidRPr="003C65C6" w:rsidRDefault="006822B5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Разбрасыватель минерал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удобрений РМУ-0,5/0,75</w:t>
            </w:r>
          </w:p>
        </w:tc>
        <w:tc>
          <w:tcPr>
            <w:tcW w:w="5106" w:type="dxa"/>
          </w:tcPr>
          <w:p w:rsidR="006822B5" w:rsidRPr="003C65C6" w:rsidRDefault="006822B5" w:rsidP="00E45C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Предназначен для внесения минеральных удобрений </w:t>
            </w:r>
            <w:proofErr w:type="spellStart"/>
            <w:proofErr w:type="gramStart"/>
            <w:r w:rsidRPr="0038012F">
              <w:rPr>
                <w:sz w:val="24"/>
                <w:szCs w:val="24"/>
              </w:rPr>
              <w:t>удобрений</w:t>
            </w:r>
            <w:proofErr w:type="spellEnd"/>
            <w:proofErr w:type="gramEnd"/>
            <w:r w:rsidRPr="0038012F">
              <w:rPr>
                <w:sz w:val="24"/>
                <w:szCs w:val="24"/>
              </w:rPr>
              <w:t xml:space="preserve"> и посева </w:t>
            </w:r>
            <w:proofErr w:type="spellStart"/>
            <w:r w:rsidRPr="0038012F">
              <w:rPr>
                <w:sz w:val="24"/>
                <w:szCs w:val="24"/>
              </w:rPr>
              <w:t>сидератов</w:t>
            </w:r>
            <w:proofErr w:type="spellEnd"/>
            <w:r w:rsidRPr="0038012F">
              <w:rPr>
                <w:sz w:val="24"/>
                <w:szCs w:val="24"/>
              </w:rPr>
              <w:t xml:space="preserve"> ра</w:t>
            </w:r>
            <w:r w:rsidRPr="0038012F">
              <w:rPr>
                <w:sz w:val="24"/>
                <w:szCs w:val="24"/>
              </w:rPr>
              <w:t>з</w:t>
            </w:r>
            <w:r w:rsidRPr="0038012F">
              <w:rPr>
                <w:sz w:val="24"/>
                <w:szCs w:val="24"/>
              </w:rPr>
              <w:t>бросным способом.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38012F">
              <w:rPr>
                <w:sz w:val="24"/>
                <w:szCs w:val="24"/>
              </w:rPr>
              <w:t>грегатируется</w:t>
            </w:r>
            <w:proofErr w:type="spellEnd"/>
            <w:r w:rsidRPr="0038012F">
              <w:rPr>
                <w:sz w:val="24"/>
                <w:szCs w:val="24"/>
              </w:rPr>
              <w:t xml:space="preserve"> с тракт</w:t>
            </w:r>
            <w:r w:rsidRPr="0038012F">
              <w:rPr>
                <w:sz w:val="24"/>
                <w:szCs w:val="24"/>
              </w:rPr>
              <w:t>о</w:t>
            </w:r>
            <w:r w:rsidRPr="0038012F">
              <w:rPr>
                <w:sz w:val="24"/>
                <w:szCs w:val="24"/>
              </w:rPr>
              <w:t xml:space="preserve">рами класса </w:t>
            </w:r>
            <w:r>
              <w:rPr>
                <w:sz w:val="24"/>
                <w:szCs w:val="24"/>
              </w:rPr>
              <w:t>0,9-1,4</w:t>
            </w:r>
          </w:p>
        </w:tc>
        <w:tc>
          <w:tcPr>
            <w:tcW w:w="1828" w:type="dxa"/>
          </w:tcPr>
          <w:p w:rsidR="006822B5" w:rsidRPr="003C65C6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6822B5" w:rsidRPr="00B9698B" w:rsidRDefault="006822B5" w:rsidP="00896D8F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822B5" w:rsidRPr="00535598" w:rsidRDefault="006822B5" w:rsidP="00896D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6822B5" w:rsidRPr="00B9698B" w:rsidRDefault="006822B5" w:rsidP="00896D8F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822B5" w:rsidRPr="00B9698B" w:rsidRDefault="006822B5" w:rsidP="00896D8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2B5" w:rsidRPr="00535598" w:rsidTr="00E45CA4">
        <w:tc>
          <w:tcPr>
            <w:tcW w:w="532" w:type="dxa"/>
          </w:tcPr>
          <w:p w:rsidR="006822B5" w:rsidRPr="00535598" w:rsidRDefault="006822B5" w:rsidP="00E45C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28" w:type="dxa"/>
            <w:gridSpan w:val="2"/>
          </w:tcPr>
          <w:p w:rsidR="006822B5" w:rsidRPr="00535598" w:rsidRDefault="00CB5B1D" w:rsidP="00E45CA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6822B5" w:rsidRPr="00295A18">
              <w:rPr>
                <w:b/>
                <w:sz w:val="24"/>
                <w:szCs w:val="24"/>
              </w:rPr>
              <w:t>Технические средства для применения химических средств защиты растений при борьбе с вредителями и болезнями.</w:t>
            </w:r>
          </w:p>
        </w:tc>
        <w:tc>
          <w:tcPr>
            <w:tcW w:w="1828" w:type="dxa"/>
          </w:tcPr>
          <w:p w:rsidR="006822B5" w:rsidRPr="00535598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6822B5" w:rsidRPr="00535598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6822B5" w:rsidRPr="00535598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</w:tr>
      <w:tr w:rsidR="006822B5" w:rsidRPr="00535598" w:rsidTr="00E45CA4">
        <w:tc>
          <w:tcPr>
            <w:tcW w:w="532" w:type="dxa"/>
          </w:tcPr>
          <w:p w:rsidR="006822B5" w:rsidRPr="00535598" w:rsidRDefault="006822B5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6822B5" w:rsidRPr="0025138C" w:rsidRDefault="006822B5" w:rsidP="00E45CA4">
            <w:pPr>
              <w:spacing w:after="0"/>
              <w:rPr>
                <w:sz w:val="24"/>
                <w:szCs w:val="24"/>
              </w:rPr>
            </w:pPr>
            <w:r w:rsidRPr="0025138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прыскиватель </w:t>
            </w:r>
            <w:proofErr w:type="spellStart"/>
            <w:r>
              <w:rPr>
                <w:sz w:val="24"/>
                <w:szCs w:val="24"/>
              </w:rPr>
              <w:t>вентилято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универсальный </w:t>
            </w:r>
            <w:r w:rsidRPr="0025138C">
              <w:rPr>
                <w:sz w:val="24"/>
                <w:szCs w:val="24"/>
              </w:rPr>
              <w:t>VP – 1</w:t>
            </w:r>
          </w:p>
          <w:p w:rsidR="006822B5" w:rsidRPr="0025138C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6822B5" w:rsidRDefault="006822B5" w:rsidP="00E45CA4">
            <w:pPr>
              <w:tabs>
                <w:tab w:val="left" w:pos="72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138C">
              <w:rPr>
                <w:sz w:val="24"/>
                <w:szCs w:val="24"/>
              </w:rPr>
              <w:t xml:space="preserve">ля обработки сельскохозяйственных культур, в т.ч. садов и виноградников с пониженными нормами внесения рабочей жидкости. </w:t>
            </w:r>
            <w:r>
              <w:rPr>
                <w:sz w:val="24"/>
                <w:szCs w:val="24"/>
              </w:rPr>
              <w:t>Также</w:t>
            </w:r>
            <w:r w:rsidRPr="0025138C">
              <w:rPr>
                <w:sz w:val="24"/>
                <w:szCs w:val="24"/>
              </w:rPr>
              <w:t xml:space="preserve"> для обработок меж, обочин дорог, одиночных высоких деревьев, кустарников и очаговых о</w:t>
            </w:r>
            <w:r w:rsidRPr="0025138C">
              <w:rPr>
                <w:sz w:val="24"/>
                <w:szCs w:val="24"/>
              </w:rPr>
              <w:t>б</w:t>
            </w:r>
            <w:r w:rsidRPr="0025138C">
              <w:rPr>
                <w:sz w:val="24"/>
                <w:szCs w:val="24"/>
              </w:rPr>
              <w:t>работок с использованием брандспойта.</w:t>
            </w:r>
          </w:p>
          <w:p w:rsidR="006822B5" w:rsidRDefault="006822B5" w:rsidP="00E45CA4">
            <w:pPr>
              <w:tabs>
                <w:tab w:val="left" w:pos="72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Монтируемый.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0,9-2.</w:t>
            </w:r>
          </w:p>
          <w:p w:rsidR="00956140" w:rsidRDefault="00956140" w:rsidP="00E45CA4">
            <w:pPr>
              <w:tabs>
                <w:tab w:val="left" w:pos="72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956140" w:rsidRPr="0025138C" w:rsidRDefault="00956140" w:rsidP="00E45CA4">
            <w:pPr>
              <w:tabs>
                <w:tab w:val="left" w:pos="72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6822B5" w:rsidRPr="00535598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6822B5" w:rsidRPr="00B9698B" w:rsidRDefault="006822B5" w:rsidP="00E45CA4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822B5" w:rsidRPr="00535598" w:rsidRDefault="006822B5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6822B5" w:rsidRPr="00B9698B" w:rsidRDefault="006822B5" w:rsidP="006822B5">
            <w:pPr>
              <w:spacing w:after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822B5" w:rsidRPr="00B9698B" w:rsidRDefault="006822B5" w:rsidP="006822B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5B1D" w:rsidRPr="00535598" w:rsidTr="00896D8F">
        <w:tc>
          <w:tcPr>
            <w:tcW w:w="532" w:type="dxa"/>
          </w:tcPr>
          <w:p w:rsidR="00CB5B1D" w:rsidRDefault="00CB5B1D" w:rsidP="00E45C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28" w:type="dxa"/>
            <w:gridSpan w:val="2"/>
          </w:tcPr>
          <w:p w:rsidR="00CB5B1D" w:rsidRDefault="00CB5B1D" w:rsidP="00E45CA4">
            <w:pPr>
              <w:tabs>
                <w:tab w:val="left" w:pos="72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71006">
              <w:rPr>
                <w:b/>
                <w:sz w:val="24"/>
                <w:szCs w:val="24"/>
              </w:rPr>
              <w:t>. Почвообрабатывающие</w:t>
            </w:r>
            <w:r>
              <w:rPr>
                <w:b/>
                <w:sz w:val="24"/>
                <w:szCs w:val="24"/>
              </w:rPr>
              <w:t>, сеялки и посадочные машины для развития лесопитомников и осуществления лесопосадок</w:t>
            </w:r>
          </w:p>
        </w:tc>
        <w:tc>
          <w:tcPr>
            <w:tcW w:w="1828" w:type="dxa"/>
          </w:tcPr>
          <w:p w:rsidR="00CB5B1D" w:rsidRPr="00535598" w:rsidRDefault="00CB5B1D" w:rsidP="00E45C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CB5B1D" w:rsidRDefault="00CB5B1D" w:rsidP="00E45CA4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CB5B1D" w:rsidRDefault="00CB5B1D" w:rsidP="006822B5">
            <w:pPr>
              <w:spacing w:after="0"/>
              <w:rPr>
                <w:sz w:val="26"/>
                <w:szCs w:val="26"/>
              </w:rPr>
            </w:pP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Дисковая борона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подготовки почвы к проведению посадо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и посевных работ по посадке и посеву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мян и саженцев пустынных растений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9A6806" w:rsidRDefault="00E048AD" w:rsidP="00E048AD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ЧЗСТ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proofErr w:type="gramStart"/>
            <w:r w:rsidRPr="009A6806">
              <w:rPr>
                <w:color w:val="000000"/>
                <w:sz w:val="24"/>
                <w:szCs w:val="24"/>
              </w:rPr>
              <w:t>Мала</w:t>
            </w:r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выравниватель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выравнивания почвы после пахоты и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ронения</w:t>
            </w:r>
            <w:proofErr w:type="spellEnd"/>
            <w:r>
              <w:rPr>
                <w:sz w:val="24"/>
                <w:szCs w:val="24"/>
              </w:rPr>
              <w:t xml:space="preserve"> для создания ровного ландшафта.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</w:t>
            </w:r>
            <w:r w:rsidRPr="008924A4">
              <w:rPr>
                <w:spacing w:val="-2"/>
                <w:sz w:val="24"/>
                <w:szCs w:val="24"/>
              </w:rPr>
              <w:t>г</w:t>
            </w:r>
            <w:r w:rsidRPr="008924A4">
              <w:rPr>
                <w:spacing w:val="-2"/>
                <w:sz w:val="24"/>
                <w:szCs w:val="24"/>
              </w:rPr>
              <w:t>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ЧЗСТ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Глубокорыхлитель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разбивки создавшегося гипсового слоя и проведения первичной обработки почвенного покрова на дне высохшего Аральского моря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Чизель-культиватор (КПА-3)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подготовки почвы к проведению посадо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и посевных работ по посадке и посеву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мян и саженцев пустынных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</w:t>
            </w:r>
            <w:r w:rsidRPr="008924A4">
              <w:rPr>
                <w:spacing w:val="-2"/>
                <w:sz w:val="24"/>
                <w:szCs w:val="24"/>
              </w:rPr>
              <w:t>а</w:t>
            </w:r>
            <w:r w:rsidRPr="008924A4">
              <w:rPr>
                <w:spacing w:val="-2"/>
                <w:sz w:val="24"/>
                <w:szCs w:val="24"/>
              </w:rPr>
              <w:t>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Канавокопатель с </w:t>
            </w:r>
            <w:proofErr w:type="spellStart"/>
            <w:r w:rsidRPr="009A6806">
              <w:rPr>
                <w:color w:val="000000"/>
                <w:sz w:val="24"/>
                <w:szCs w:val="24"/>
              </w:rPr>
              <w:t>щелев</w:t>
            </w:r>
            <w:r w:rsidRPr="009A6806">
              <w:rPr>
                <w:color w:val="000000"/>
                <w:sz w:val="24"/>
                <w:szCs w:val="24"/>
              </w:rPr>
              <w:t>а</w:t>
            </w:r>
            <w:r w:rsidRPr="009A6806">
              <w:rPr>
                <w:color w:val="000000"/>
                <w:sz w:val="24"/>
                <w:szCs w:val="24"/>
              </w:rPr>
              <w:t>телем</w:t>
            </w:r>
            <w:proofErr w:type="spellEnd"/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создания </w:t>
            </w:r>
            <w:proofErr w:type="spellStart"/>
            <w:r>
              <w:rPr>
                <w:sz w:val="24"/>
                <w:szCs w:val="24"/>
              </w:rPr>
              <w:t>межрядовых</w:t>
            </w:r>
            <w:proofErr w:type="spellEnd"/>
            <w:r>
              <w:rPr>
                <w:sz w:val="24"/>
                <w:szCs w:val="24"/>
              </w:rPr>
              <w:t xml:space="preserve"> канав для накопл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влаги.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Сеялка мелкосеменных и пустынных растений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посева семян пустынных растений (сакс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ул)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«Агрегатный завод»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Разбрасыватель </w:t>
            </w:r>
            <w:proofErr w:type="spellStart"/>
            <w:proofErr w:type="gramStart"/>
            <w:r w:rsidRPr="009A6806">
              <w:rPr>
                <w:color w:val="000000"/>
                <w:sz w:val="24"/>
                <w:szCs w:val="24"/>
              </w:rPr>
              <w:t>мине-ральных</w:t>
            </w:r>
            <w:proofErr w:type="spellEnd"/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удобрений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разбрасывания минеральных удобрений в местах посева семян и посадки саженцев 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«Агрегатный завод»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Опрыскиватель </w:t>
            </w:r>
            <w:proofErr w:type="spellStart"/>
            <w:proofErr w:type="gramStart"/>
            <w:r w:rsidRPr="009A6806">
              <w:rPr>
                <w:color w:val="000000"/>
                <w:sz w:val="24"/>
                <w:szCs w:val="24"/>
              </w:rPr>
              <w:t>уни-версальный</w:t>
            </w:r>
            <w:proofErr w:type="spellEnd"/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A6806">
              <w:rPr>
                <w:color w:val="000000"/>
                <w:sz w:val="24"/>
                <w:szCs w:val="24"/>
              </w:rPr>
              <w:t>двой-ным</w:t>
            </w:r>
            <w:proofErr w:type="spellEnd"/>
            <w:r w:rsidRPr="009A6806">
              <w:rPr>
                <w:color w:val="000000"/>
                <w:sz w:val="24"/>
                <w:szCs w:val="24"/>
              </w:rPr>
              <w:t xml:space="preserve"> с</w:t>
            </w:r>
            <w:r w:rsidRPr="009A6806">
              <w:rPr>
                <w:color w:val="000000"/>
                <w:sz w:val="24"/>
                <w:szCs w:val="24"/>
              </w:rPr>
              <w:t>о</w:t>
            </w:r>
            <w:r w:rsidRPr="009A6806">
              <w:rPr>
                <w:color w:val="000000"/>
                <w:sz w:val="24"/>
                <w:szCs w:val="24"/>
              </w:rPr>
              <w:t>плом VP-1 IB</w:t>
            </w:r>
          </w:p>
        </w:tc>
        <w:tc>
          <w:tcPr>
            <w:tcW w:w="5106" w:type="dxa"/>
          </w:tcPr>
          <w:p w:rsidR="00E048AD" w:rsidRPr="00733002" w:rsidRDefault="00E048AD" w:rsidP="00E048AD">
            <w:pPr>
              <w:tabs>
                <w:tab w:val="left" w:pos="720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33002">
              <w:rPr>
                <w:sz w:val="24"/>
                <w:szCs w:val="24"/>
              </w:rPr>
              <w:t xml:space="preserve">ля обработки </w:t>
            </w:r>
            <w:r>
              <w:rPr>
                <w:sz w:val="24"/>
                <w:szCs w:val="24"/>
              </w:rPr>
              <w:t>посевов семян и посадок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женцев пустынных растений</w:t>
            </w:r>
            <w:r w:rsidRPr="007330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</w:t>
            </w:r>
            <w:r w:rsidRPr="00733002">
              <w:rPr>
                <w:sz w:val="24"/>
                <w:szCs w:val="24"/>
              </w:rPr>
              <w:t>для  о</w:t>
            </w:r>
            <w:r w:rsidRPr="00733002">
              <w:rPr>
                <w:sz w:val="24"/>
                <w:szCs w:val="24"/>
              </w:rPr>
              <w:t>б</w:t>
            </w:r>
            <w:r w:rsidRPr="00733002">
              <w:rPr>
                <w:sz w:val="24"/>
                <w:szCs w:val="24"/>
              </w:rPr>
              <w:t>работки других сельскохозяйственных кул</w:t>
            </w:r>
            <w:r w:rsidRPr="00733002">
              <w:rPr>
                <w:sz w:val="24"/>
                <w:szCs w:val="24"/>
              </w:rPr>
              <w:t>ь</w:t>
            </w:r>
            <w:r w:rsidRPr="00733002">
              <w:rPr>
                <w:sz w:val="24"/>
                <w:szCs w:val="24"/>
              </w:rPr>
              <w:t>тур с пониженными нормами внесения раб</w:t>
            </w:r>
            <w:r w:rsidRPr="00733002">
              <w:rPr>
                <w:sz w:val="24"/>
                <w:szCs w:val="24"/>
              </w:rPr>
              <w:t>о</w:t>
            </w:r>
            <w:r w:rsidRPr="00733002">
              <w:rPr>
                <w:sz w:val="24"/>
                <w:szCs w:val="24"/>
              </w:rPr>
              <w:t>чей жидкости направленным рассеивающим способом распыла. Возможно применение для обработок меж, обочин дорог, одиночных высоких деревьев, кустарников и для очаг</w:t>
            </w:r>
            <w:r w:rsidRPr="00733002">
              <w:rPr>
                <w:sz w:val="24"/>
                <w:szCs w:val="24"/>
              </w:rPr>
              <w:t>о</w:t>
            </w:r>
            <w:r w:rsidRPr="00733002">
              <w:rPr>
                <w:sz w:val="24"/>
                <w:szCs w:val="24"/>
              </w:rPr>
              <w:t xml:space="preserve">вых обработок </w:t>
            </w:r>
            <w:r w:rsidRPr="00B13ABB">
              <w:rPr>
                <w:sz w:val="24"/>
                <w:szCs w:val="24"/>
              </w:rPr>
              <w:t>с использованием</w:t>
            </w:r>
            <w:r w:rsidRPr="00733002">
              <w:rPr>
                <w:sz w:val="24"/>
                <w:szCs w:val="24"/>
              </w:rPr>
              <w:t xml:space="preserve"> брандспо</w:t>
            </w:r>
            <w:r w:rsidRPr="00733002">
              <w:rPr>
                <w:sz w:val="24"/>
                <w:szCs w:val="24"/>
              </w:rPr>
              <w:t>й</w:t>
            </w:r>
            <w:r w:rsidRPr="00733002">
              <w:rPr>
                <w:sz w:val="24"/>
                <w:szCs w:val="24"/>
              </w:rPr>
              <w:t>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0,9-2.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733002" w:rsidRDefault="00E048AD" w:rsidP="00896D8F">
            <w:pPr>
              <w:jc w:val="center"/>
              <w:rPr>
                <w:sz w:val="24"/>
                <w:szCs w:val="24"/>
              </w:rPr>
            </w:pPr>
            <w:r w:rsidRPr="00733002">
              <w:rPr>
                <w:sz w:val="24"/>
                <w:szCs w:val="24"/>
              </w:rPr>
              <w:t>СП ООО «</w:t>
            </w:r>
            <w:proofErr w:type="spellStart"/>
            <w:r w:rsidRPr="00733002">
              <w:rPr>
                <w:sz w:val="24"/>
                <w:szCs w:val="24"/>
              </w:rPr>
              <w:t>Агрихим</w:t>
            </w:r>
            <w:proofErr w:type="spellEnd"/>
            <w:r w:rsidRPr="00733002">
              <w:rPr>
                <w:sz w:val="24"/>
                <w:szCs w:val="24"/>
              </w:rPr>
              <w:t>»</w:t>
            </w:r>
          </w:p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Опыливатель </w:t>
            </w:r>
            <w:proofErr w:type="spellStart"/>
            <w:proofErr w:type="gramStart"/>
            <w:r w:rsidRPr="009A6806">
              <w:rPr>
                <w:color w:val="000000"/>
                <w:sz w:val="24"/>
                <w:szCs w:val="24"/>
              </w:rPr>
              <w:t>широко-захватный</w:t>
            </w:r>
            <w:proofErr w:type="spellEnd"/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806">
              <w:rPr>
                <w:color w:val="000000"/>
                <w:sz w:val="24"/>
                <w:szCs w:val="24"/>
              </w:rPr>
              <w:t>универ-сальный</w:t>
            </w:r>
            <w:proofErr w:type="spellEnd"/>
            <w:r w:rsidRPr="009A6806">
              <w:rPr>
                <w:color w:val="000000"/>
                <w:sz w:val="24"/>
                <w:szCs w:val="24"/>
              </w:rPr>
              <w:t xml:space="preserve"> ОШУ-200М</w:t>
            </w:r>
          </w:p>
        </w:tc>
        <w:tc>
          <w:tcPr>
            <w:tcW w:w="5106" w:type="dxa"/>
          </w:tcPr>
          <w:p w:rsidR="00E048AD" w:rsidRPr="00733002" w:rsidRDefault="00E048AD" w:rsidP="00896D8F">
            <w:pPr>
              <w:tabs>
                <w:tab w:val="left" w:pos="720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33002">
              <w:rPr>
                <w:sz w:val="24"/>
                <w:szCs w:val="24"/>
              </w:rPr>
              <w:t>ля обработки садов</w:t>
            </w:r>
            <w:r>
              <w:rPr>
                <w:sz w:val="24"/>
                <w:szCs w:val="24"/>
              </w:rPr>
              <w:t xml:space="preserve">, </w:t>
            </w:r>
            <w:r w:rsidRPr="00733002">
              <w:rPr>
                <w:sz w:val="24"/>
                <w:szCs w:val="24"/>
              </w:rPr>
              <w:t xml:space="preserve">виноградников, </w:t>
            </w:r>
            <w:r>
              <w:rPr>
                <w:sz w:val="24"/>
                <w:szCs w:val="24"/>
              </w:rPr>
              <w:t xml:space="preserve">а также </w:t>
            </w:r>
            <w:r w:rsidRPr="00733002">
              <w:rPr>
                <w:sz w:val="24"/>
                <w:szCs w:val="24"/>
              </w:rPr>
              <w:t>для  обработки других сельскохозяйственных культур с пониженными нормами внесения рабочей жидкости направленным рассеива</w:t>
            </w:r>
            <w:r w:rsidRPr="00733002">
              <w:rPr>
                <w:sz w:val="24"/>
                <w:szCs w:val="24"/>
              </w:rPr>
              <w:t>ю</w:t>
            </w:r>
            <w:r w:rsidRPr="00733002">
              <w:rPr>
                <w:sz w:val="24"/>
                <w:szCs w:val="24"/>
              </w:rPr>
              <w:t>щим способом распыла. Возможно примен</w:t>
            </w:r>
            <w:r w:rsidRPr="00733002">
              <w:rPr>
                <w:sz w:val="24"/>
                <w:szCs w:val="24"/>
              </w:rPr>
              <w:t>е</w:t>
            </w:r>
            <w:r w:rsidRPr="00733002">
              <w:rPr>
                <w:sz w:val="24"/>
                <w:szCs w:val="24"/>
              </w:rPr>
              <w:t>ние для обработок меж, обочин дорог, од</w:t>
            </w:r>
            <w:r w:rsidRPr="00733002">
              <w:rPr>
                <w:sz w:val="24"/>
                <w:szCs w:val="24"/>
              </w:rPr>
              <w:t>и</w:t>
            </w:r>
            <w:r w:rsidRPr="00733002">
              <w:rPr>
                <w:sz w:val="24"/>
                <w:szCs w:val="24"/>
              </w:rPr>
              <w:t xml:space="preserve">ночных высоких деревьев, кустарников и для очаговых обработок </w:t>
            </w:r>
            <w:r w:rsidRPr="00B13ABB">
              <w:rPr>
                <w:sz w:val="24"/>
                <w:szCs w:val="24"/>
              </w:rPr>
              <w:t>с использованием</w:t>
            </w:r>
            <w:r w:rsidRPr="00733002">
              <w:rPr>
                <w:sz w:val="24"/>
                <w:szCs w:val="24"/>
              </w:rPr>
              <w:t xml:space="preserve"> бран</w:t>
            </w:r>
            <w:r w:rsidRPr="00733002">
              <w:rPr>
                <w:sz w:val="24"/>
                <w:szCs w:val="24"/>
              </w:rPr>
              <w:t>д</w:t>
            </w:r>
            <w:r w:rsidRPr="00733002">
              <w:rPr>
                <w:sz w:val="24"/>
                <w:szCs w:val="24"/>
              </w:rPr>
              <w:t>спойта.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0,9-2.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733002" w:rsidRDefault="00E048AD" w:rsidP="00896D8F">
            <w:pPr>
              <w:jc w:val="center"/>
              <w:rPr>
                <w:sz w:val="24"/>
                <w:szCs w:val="24"/>
              </w:rPr>
            </w:pPr>
            <w:r w:rsidRPr="00733002">
              <w:rPr>
                <w:sz w:val="24"/>
                <w:szCs w:val="24"/>
              </w:rPr>
              <w:t>СП ООО «</w:t>
            </w:r>
            <w:proofErr w:type="spellStart"/>
            <w:r w:rsidRPr="00733002">
              <w:rPr>
                <w:sz w:val="24"/>
                <w:szCs w:val="24"/>
              </w:rPr>
              <w:t>Агрихим</w:t>
            </w:r>
            <w:proofErr w:type="spellEnd"/>
            <w:r w:rsidRPr="00733002">
              <w:rPr>
                <w:sz w:val="24"/>
                <w:szCs w:val="24"/>
              </w:rPr>
              <w:t>»</w:t>
            </w:r>
          </w:p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Формирователь гребней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формирования гребней перед посевными работами.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</w:t>
            </w:r>
            <w:r w:rsidRPr="008924A4">
              <w:rPr>
                <w:spacing w:val="-2"/>
                <w:sz w:val="24"/>
                <w:szCs w:val="24"/>
              </w:rPr>
              <w:lastRenderedPageBreak/>
              <w:t>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</w:t>
            </w:r>
            <w:r>
              <w:rPr>
                <w:sz w:val="26"/>
                <w:szCs w:val="26"/>
              </w:rPr>
              <w:lastRenderedPageBreak/>
              <w:t>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lastRenderedPageBreak/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lastRenderedPageBreak/>
              <w:t xml:space="preserve">ции с </w:t>
            </w:r>
            <w:r>
              <w:rPr>
                <w:sz w:val="24"/>
                <w:szCs w:val="24"/>
              </w:rPr>
              <w:t>АО «Агрегатный завод»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Лесопосадочная машина (агрегат)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посадки саженцев древесных и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Default="00E048AD" w:rsidP="00896D8F">
            <w:r w:rsidRPr="00070C14">
              <w:rPr>
                <w:sz w:val="26"/>
                <w:szCs w:val="26"/>
              </w:rPr>
              <w:t>АО «</w:t>
            </w:r>
            <w:proofErr w:type="spellStart"/>
            <w:r w:rsidRPr="00070C14">
              <w:rPr>
                <w:sz w:val="26"/>
                <w:szCs w:val="26"/>
              </w:rPr>
              <w:t>BM</w:t>
            </w:r>
            <w:proofErr w:type="gramStart"/>
            <w:r w:rsidRPr="00070C14">
              <w:rPr>
                <w:sz w:val="26"/>
                <w:szCs w:val="26"/>
              </w:rPr>
              <w:t>К</w:t>
            </w:r>
            <w:proofErr w:type="gramEnd"/>
            <w:r w:rsidRPr="00070C14">
              <w:rPr>
                <w:sz w:val="26"/>
                <w:szCs w:val="26"/>
              </w:rPr>
              <w:t>B-Аgromаsh</w:t>
            </w:r>
            <w:proofErr w:type="spellEnd"/>
            <w:r w:rsidRPr="00070C14"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Default="00E048AD" w:rsidP="00896D8F">
            <w:r w:rsidRPr="00300AC3">
              <w:rPr>
                <w:sz w:val="24"/>
                <w:szCs w:val="24"/>
              </w:rPr>
              <w:t>АО «</w:t>
            </w:r>
            <w:proofErr w:type="spellStart"/>
            <w:r w:rsidRPr="00300AC3">
              <w:rPr>
                <w:sz w:val="24"/>
                <w:szCs w:val="24"/>
              </w:rPr>
              <w:t>BM</w:t>
            </w:r>
            <w:proofErr w:type="gramStart"/>
            <w:r w:rsidRPr="00300AC3">
              <w:rPr>
                <w:sz w:val="24"/>
                <w:szCs w:val="24"/>
              </w:rPr>
              <w:t>К</w:t>
            </w:r>
            <w:proofErr w:type="gramEnd"/>
            <w:r w:rsidRPr="00300AC3">
              <w:rPr>
                <w:sz w:val="24"/>
                <w:szCs w:val="24"/>
              </w:rPr>
              <w:t>B-Аgromаsh</w:t>
            </w:r>
            <w:proofErr w:type="spellEnd"/>
            <w:r w:rsidRPr="00300AC3">
              <w:rPr>
                <w:sz w:val="24"/>
                <w:szCs w:val="24"/>
              </w:rPr>
              <w:t>»</w:t>
            </w:r>
          </w:p>
        </w:tc>
      </w:tr>
      <w:tr w:rsidR="00E048AD" w:rsidRPr="00535598" w:rsidTr="00896D8F"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9A6806">
              <w:rPr>
                <w:color w:val="000000"/>
                <w:sz w:val="24"/>
                <w:szCs w:val="24"/>
              </w:rPr>
              <w:t>Выкопочный</w:t>
            </w:r>
            <w:proofErr w:type="spellEnd"/>
            <w:r w:rsidRPr="009A6806">
              <w:rPr>
                <w:color w:val="000000"/>
                <w:sz w:val="24"/>
                <w:szCs w:val="24"/>
              </w:rPr>
              <w:t xml:space="preserve"> плуг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выкопки саженцев древесных и 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ковых растений в лесопитомниках.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</w:t>
            </w:r>
            <w:r w:rsidRPr="008924A4">
              <w:rPr>
                <w:spacing w:val="-2"/>
                <w:sz w:val="24"/>
                <w:szCs w:val="24"/>
              </w:rPr>
              <w:t>и</w:t>
            </w:r>
            <w:r w:rsidRPr="008924A4">
              <w:rPr>
                <w:spacing w:val="-2"/>
                <w:sz w:val="24"/>
                <w:szCs w:val="24"/>
              </w:rPr>
              <w:t>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Default="00E048AD" w:rsidP="00896D8F">
            <w:r w:rsidRPr="00070C14">
              <w:rPr>
                <w:sz w:val="26"/>
                <w:szCs w:val="26"/>
              </w:rPr>
              <w:t>АО «</w:t>
            </w:r>
            <w:proofErr w:type="spellStart"/>
            <w:r w:rsidRPr="00070C14">
              <w:rPr>
                <w:sz w:val="26"/>
                <w:szCs w:val="26"/>
              </w:rPr>
              <w:t>BM</w:t>
            </w:r>
            <w:proofErr w:type="gramStart"/>
            <w:r w:rsidRPr="00070C14">
              <w:rPr>
                <w:sz w:val="26"/>
                <w:szCs w:val="26"/>
              </w:rPr>
              <w:t>К</w:t>
            </w:r>
            <w:proofErr w:type="gramEnd"/>
            <w:r w:rsidRPr="00070C14">
              <w:rPr>
                <w:sz w:val="26"/>
                <w:szCs w:val="26"/>
              </w:rPr>
              <w:t>B-Аgromаsh</w:t>
            </w:r>
            <w:proofErr w:type="spellEnd"/>
            <w:r w:rsidRPr="00070C14">
              <w:rPr>
                <w:sz w:val="26"/>
                <w:szCs w:val="26"/>
              </w:rPr>
              <w:t>»</w:t>
            </w:r>
          </w:p>
        </w:tc>
        <w:tc>
          <w:tcPr>
            <w:tcW w:w="2628" w:type="dxa"/>
          </w:tcPr>
          <w:p w:rsidR="00E048AD" w:rsidRDefault="00E048AD" w:rsidP="00896D8F">
            <w:r w:rsidRPr="00300AC3">
              <w:rPr>
                <w:sz w:val="24"/>
                <w:szCs w:val="24"/>
              </w:rPr>
              <w:t>АО «</w:t>
            </w:r>
            <w:proofErr w:type="spellStart"/>
            <w:r w:rsidRPr="00300AC3">
              <w:rPr>
                <w:sz w:val="24"/>
                <w:szCs w:val="24"/>
              </w:rPr>
              <w:t>BM</w:t>
            </w:r>
            <w:proofErr w:type="gramStart"/>
            <w:r w:rsidRPr="00300AC3">
              <w:rPr>
                <w:sz w:val="24"/>
                <w:szCs w:val="24"/>
              </w:rPr>
              <w:t>К</w:t>
            </w:r>
            <w:proofErr w:type="gramEnd"/>
            <w:r w:rsidRPr="00300AC3">
              <w:rPr>
                <w:sz w:val="24"/>
                <w:szCs w:val="24"/>
              </w:rPr>
              <w:t>B-Аgromаsh</w:t>
            </w:r>
            <w:proofErr w:type="spellEnd"/>
            <w:r w:rsidRPr="00300AC3">
              <w:rPr>
                <w:sz w:val="24"/>
                <w:szCs w:val="24"/>
              </w:rPr>
              <w:t>»</w:t>
            </w:r>
          </w:p>
        </w:tc>
      </w:tr>
      <w:tr w:rsidR="00E048AD" w:rsidRPr="00535598" w:rsidTr="00E048AD">
        <w:trPr>
          <w:trHeight w:val="880"/>
        </w:trPr>
        <w:tc>
          <w:tcPr>
            <w:tcW w:w="532" w:type="dxa"/>
          </w:tcPr>
          <w:p w:rsidR="00E048AD" w:rsidRDefault="00E048AD" w:rsidP="00E45C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2" w:type="dxa"/>
            <w:vAlign w:val="center"/>
          </w:tcPr>
          <w:p w:rsidR="00E048AD" w:rsidRPr="009A6806" w:rsidRDefault="00E048AD" w:rsidP="00896D8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Культиватор для </w:t>
            </w:r>
            <w:proofErr w:type="spellStart"/>
            <w:proofErr w:type="gramStart"/>
            <w:r w:rsidRPr="009A6806">
              <w:rPr>
                <w:color w:val="000000"/>
                <w:sz w:val="24"/>
                <w:szCs w:val="24"/>
              </w:rPr>
              <w:t>меж-рядовой</w:t>
            </w:r>
            <w:proofErr w:type="spellEnd"/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обработки</w:t>
            </w:r>
          </w:p>
        </w:tc>
        <w:tc>
          <w:tcPr>
            <w:tcW w:w="5106" w:type="dxa"/>
          </w:tcPr>
          <w:p w:rsidR="00E048AD" w:rsidRPr="009A6806" w:rsidRDefault="00E048AD" w:rsidP="00896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почвы в местах посева семян пустынных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</w:t>
            </w:r>
            <w:r w:rsidRPr="008924A4">
              <w:rPr>
                <w:spacing w:val="-2"/>
                <w:sz w:val="24"/>
                <w:szCs w:val="24"/>
              </w:rPr>
              <w:t>о</w:t>
            </w:r>
            <w:r w:rsidRPr="008924A4">
              <w:rPr>
                <w:spacing w:val="-2"/>
                <w:sz w:val="24"/>
                <w:szCs w:val="24"/>
              </w:rPr>
              <w:t>рами класса 0,9-1,4.</w:t>
            </w:r>
          </w:p>
        </w:tc>
        <w:tc>
          <w:tcPr>
            <w:tcW w:w="1828" w:type="dxa"/>
          </w:tcPr>
          <w:p w:rsidR="00E048AD" w:rsidRPr="009A6806" w:rsidRDefault="00E048AD" w:rsidP="00896D8F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048AD" w:rsidRPr="00245487" w:rsidRDefault="00E048AD" w:rsidP="0089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</w:tbl>
    <w:p w:rsidR="00E45CA4" w:rsidRPr="00535598" w:rsidRDefault="00E45CA4" w:rsidP="00E45CA4">
      <w:pPr>
        <w:spacing w:after="0"/>
        <w:rPr>
          <w:sz w:val="28"/>
          <w:szCs w:val="28"/>
        </w:rPr>
      </w:pPr>
    </w:p>
    <w:p w:rsidR="00E45CA4" w:rsidRDefault="006822B5" w:rsidP="006822B5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 w:rsidR="00956140" w:rsidRDefault="00956140" w:rsidP="006822B5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6822B5" w:rsidRDefault="006822B5" w:rsidP="00682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2F6">
        <w:rPr>
          <w:rFonts w:ascii="Times New Roman" w:hAnsi="Times New Roman"/>
          <w:b/>
          <w:sz w:val="26"/>
          <w:szCs w:val="26"/>
        </w:rPr>
        <w:t xml:space="preserve">Программа разработки новых, совершенствования (модернизации) существующих сельхозмашин </w:t>
      </w:r>
    </w:p>
    <w:p w:rsidR="006822B5" w:rsidRDefault="006822B5" w:rsidP="00682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2F6">
        <w:rPr>
          <w:rFonts w:ascii="Times New Roman" w:hAnsi="Times New Roman"/>
          <w:b/>
          <w:sz w:val="26"/>
          <w:szCs w:val="26"/>
        </w:rPr>
        <w:t xml:space="preserve">для садов, виноградников </w:t>
      </w:r>
      <w:r w:rsidR="00956140">
        <w:rPr>
          <w:rFonts w:ascii="Times New Roman" w:hAnsi="Times New Roman"/>
          <w:b/>
          <w:sz w:val="26"/>
          <w:szCs w:val="26"/>
        </w:rPr>
        <w:t xml:space="preserve">лесопосадки </w:t>
      </w:r>
      <w:r w:rsidRPr="00F442F6">
        <w:rPr>
          <w:rFonts w:ascii="Times New Roman" w:hAnsi="Times New Roman"/>
          <w:b/>
          <w:sz w:val="26"/>
          <w:szCs w:val="26"/>
        </w:rPr>
        <w:t>и укрепления кормовой базы пустынного животноводства на 20</w:t>
      </w:r>
      <w:r>
        <w:rPr>
          <w:rFonts w:ascii="Times New Roman" w:hAnsi="Times New Roman"/>
          <w:b/>
          <w:sz w:val="26"/>
          <w:szCs w:val="26"/>
        </w:rPr>
        <w:t>2</w:t>
      </w:r>
      <w:r w:rsidRPr="00F442F6">
        <w:rPr>
          <w:rFonts w:ascii="Times New Roman" w:hAnsi="Times New Roman"/>
          <w:b/>
          <w:sz w:val="26"/>
          <w:szCs w:val="26"/>
        </w:rPr>
        <w:t>1-20</w:t>
      </w:r>
      <w:r>
        <w:rPr>
          <w:rFonts w:ascii="Times New Roman" w:hAnsi="Times New Roman"/>
          <w:b/>
          <w:sz w:val="26"/>
          <w:szCs w:val="26"/>
        </w:rPr>
        <w:t>26</w:t>
      </w:r>
      <w:r w:rsidRPr="00F442F6">
        <w:rPr>
          <w:rFonts w:ascii="Times New Roman" w:hAnsi="Times New Roman"/>
          <w:b/>
          <w:sz w:val="26"/>
          <w:szCs w:val="26"/>
        </w:rPr>
        <w:t>гг.</w:t>
      </w:r>
    </w:p>
    <w:p w:rsidR="006822B5" w:rsidRPr="00F442F6" w:rsidRDefault="006822B5" w:rsidP="00682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68"/>
        <w:gridCol w:w="3220"/>
        <w:gridCol w:w="4965"/>
        <w:gridCol w:w="1669"/>
        <w:gridCol w:w="2375"/>
        <w:gridCol w:w="2529"/>
      </w:tblGrid>
      <w:tr w:rsidR="006822B5" w:rsidRPr="00F64A1F" w:rsidTr="006822B5">
        <w:trPr>
          <w:tblHeader/>
        </w:trPr>
        <w:tc>
          <w:tcPr>
            <w:tcW w:w="668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3220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Наименование машины</w:t>
            </w:r>
          </w:p>
        </w:tc>
        <w:tc>
          <w:tcPr>
            <w:tcW w:w="4965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Назначение</w:t>
            </w:r>
          </w:p>
        </w:tc>
        <w:tc>
          <w:tcPr>
            <w:tcW w:w="1669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Потребность</w:t>
            </w:r>
          </w:p>
        </w:tc>
        <w:tc>
          <w:tcPr>
            <w:tcW w:w="2375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Разработчик</w:t>
            </w:r>
          </w:p>
        </w:tc>
        <w:tc>
          <w:tcPr>
            <w:tcW w:w="2529" w:type="dxa"/>
            <w:vAlign w:val="center"/>
          </w:tcPr>
          <w:p w:rsidR="006822B5" w:rsidRPr="00F64A1F" w:rsidRDefault="006822B5" w:rsidP="006822B5">
            <w:pPr>
              <w:spacing w:after="0" w:line="240" w:lineRule="atLeast"/>
              <w:jc w:val="center"/>
              <w:rPr>
                <w:b/>
                <w:sz w:val="25"/>
                <w:szCs w:val="25"/>
              </w:rPr>
            </w:pPr>
            <w:r w:rsidRPr="00F64A1F">
              <w:rPr>
                <w:b/>
                <w:sz w:val="25"/>
                <w:szCs w:val="25"/>
              </w:rPr>
              <w:t>Завод производ</w:t>
            </w:r>
            <w:r w:rsidRPr="00F64A1F">
              <w:rPr>
                <w:b/>
                <w:sz w:val="25"/>
                <w:szCs w:val="25"/>
              </w:rPr>
              <w:t>и</w:t>
            </w:r>
            <w:r w:rsidRPr="00F64A1F">
              <w:rPr>
                <w:b/>
                <w:sz w:val="25"/>
                <w:szCs w:val="25"/>
              </w:rPr>
              <w:t>тель</w:t>
            </w:r>
          </w:p>
        </w:tc>
      </w:tr>
      <w:tr w:rsidR="006822B5" w:rsidRPr="00535598" w:rsidTr="006822B5">
        <w:tc>
          <w:tcPr>
            <w:tcW w:w="668" w:type="dxa"/>
          </w:tcPr>
          <w:p w:rsidR="006822B5" w:rsidRPr="00535598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45881">
              <w:rPr>
                <w:b/>
                <w:sz w:val="24"/>
                <w:szCs w:val="24"/>
              </w:rPr>
              <w:t>. Машины для возделывания виноградников</w:t>
            </w:r>
          </w:p>
        </w:tc>
        <w:tc>
          <w:tcPr>
            <w:tcW w:w="1669" w:type="dxa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6822B5" w:rsidRPr="00F87337" w:rsidTr="006822B5">
        <w:tc>
          <w:tcPr>
            <w:tcW w:w="668" w:type="dxa"/>
          </w:tcPr>
          <w:p w:rsidR="006822B5" w:rsidRPr="00F87337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7337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822B5" w:rsidRPr="00F87337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 w:rsidRPr="00F87337">
              <w:rPr>
                <w:bCs/>
                <w:spacing w:val="-4"/>
                <w:sz w:val="24"/>
                <w:szCs w:val="24"/>
              </w:rPr>
              <w:t>Плуг</w:t>
            </w:r>
            <w:r w:rsidRPr="00F87337">
              <w:rPr>
                <w:spacing w:val="-4"/>
                <w:sz w:val="24"/>
                <w:szCs w:val="24"/>
              </w:rPr>
              <w:t xml:space="preserve"> виноградниковый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87337">
              <w:rPr>
                <w:bCs/>
                <w:sz w:val="24"/>
                <w:szCs w:val="24"/>
                <w:lang w:val="en-US"/>
              </w:rPr>
              <w:t>UP</w:t>
            </w:r>
            <w:r w:rsidRPr="00F87337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4965" w:type="dxa"/>
          </w:tcPr>
          <w:p w:rsidR="006822B5" w:rsidRPr="00F87337" w:rsidRDefault="006822B5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F87337">
              <w:rPr>
                <w:bCs/>
                <w:sz w:val="24"/>
                <w:szCs w:val="24"/>
              </w:rPr>
              <w:t xml:space="preserve">ля </w:t>
            </w:r>
            <w:r w:rsidRPr="00F87337">
              <w:rPr>
                <w:sz w:val="24"/>
                <w:szCs w:val="24"/>
              </w:rPr>
              <w:t>вспашки междурядий «</w:t>
            </w:r>
            <w:proofErr w:type="spellStart"/>
            <w:r w:rsidRPr="00F87337">
              <w:rPr>
                <w:sz w:val="24"/>
                <w:szCs w:val="24"/>
              </w:rPr>
              <w:t>всвал</w:t>
            </w:r>
            <w:proofErr w:type="spellEnd"/>
            <w:r w:rsidRPr="00F87337">
              <w:rPr>
                <w:sz w:val="24"/>
                <w:szCs w:val="24"/>
              </w:rPr>
              <w:t xml:space="preserve"> и вразвал» в укрывных поливных виноградниках с межд</w:t>
            </w:r>
            <w:r w:rsidRPr="00F87337">
              <w:rPr>
                <w:sz w:val="24"/>
                <w:szCs w:val="24"/>
              </w:rPr>
              <w:t>у</w:t>
            </w:r>
            <w:r w:rsidRPr="00F87337">
              <w:rPr>
                <w:sz w:val="24"/>
                <w:szCs w:val="24"/>
              </w:rPr>
              <w:t>рядьем 2,5 и 3,0</w:t>
            </w:r>
            <w:r>
              <w:rPr>
                <w:sz w:val="24"/>
                <w:szCs w:val="24"/>
              </w:rPr>
              <w:t xml:space="preserve"> м</w:t>
            </w:r>
            <w:r w:rsidRPr="00F87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А</w:t>
            </w:r>
            <w:r w:rsidRPr="00F87337">
              <w:rPr>
                <w:spacing w:val="-2"/>
                <w:sz w:val="24"/>
                <w:szCs w:val="24"/>
              </w:rPr>
              <w:t>грегатир</w:t>
            </w:r>
            <w:r>
              <w:rPr>
                <w:spacing w:val="-2"/>
                <w:sz w:val="24"/>
                <w:szCs w:val="24"/>
              </w:rPr>
              <w:t>уется</w:t>
            </w:r>
            <w:proofErr w:type="spellEnd"/>
            <w:r w:rsidRPr="00F87337">
              <w:rPr>
                <w:spacing w:val="-2"/>
                <w:sz w:val="24"/>
                <w:szCs w:val="24"/>
              </w:rPr>
              <w:t xml:space="preserve"> с тракт</w:t>
            </w:r>
            <w:r w:rsidRPr="00F87337">
              <w:rPr>
                <w:spacing w:val="-2"/>
                <w:sz w:val="24"/>
                <w:szCs w:val="24"/>
              </w:rPr>
              <w:t>о</w:t>
            </w:r>
            <w:r w:rsidRPr="00F87337">
              <w:rPr>
                <w:spacing w:val="-2"/>
                <w:sz w:val="24"/>
                <w:szCs w:val="24"/>
              </w:rPr>
              <w:t>рами класса</w:t>
            </w:r>
            <w:r>
              <w:rPr>
                <w:spacing w:val="-2"/>
                <w:sz w:val="24"/>
                <w:szCs w:val="24"/>
              </w:rPr>
              <w:t xml:space="preserve"> 2,</w:t>
            </w:r>
            <w:r w:rsidRPr="00F87337">
              <w:rPr>
                <w:spacing w:val="-2"/>
                <w:sz w:val="24"/>
                <w:szCs w:val="24"/>
              </w:rPr>
              <w:t xml:space="preserve"> 3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87337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822B5" w:rsidRPr="00F87337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F87337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9F450A" w:rsidTr="006822B5">
        <w:tc>
          <w:tcPr>
            <w:tcW w:w="668" w:type="dxa"/>
          </w:tcPr>
          <w:p w:rsidR="006822B5" w:rsidRPr="009F450A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F450A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822B5" w:rsidRPr="009F450A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F450A">
              <w:rPr>
                <w:color w:val="000000"/>
                <w:sz w:val="24"/>
                <w:szCs w:val="24"/>
              </w:rPr>
              <w:t>Культиватор-рыхлитель в</w:t>
            </w:r>
            <w:r w:rsidRPr="009F450A">
              <w:rPr>
                <w:color w:val="000000"/>
                <w:sz w:val="24"/>
                <w:szCs w:val="24"/>
              </w:rPr>
              <w:t>и</w:t>
            </w:r>
            <w:r w:rsidRPr="009F450A">
              <w:rPr>
                <w:color w:val="000000"/>
                <w:sz w:val="24"/>
                <w:szCs w:val="24"/>
              </w:rPr>
              <w:t xml:space="preserve">ноградниковый </w:t>
            </w:r>
            <w:r w:rsidRPr="009F450A">
              <w:rPr>
                <w:sz w:val="24"/>
                <w:szCs w:val="24"/>
                <w:lang w:val="en-US"/>
              </w:rPr>
              <w:t>UK</w:t>
            </w:r>
            <w:r w:rsidRPr="009F450A">
              <w:rPr>
                <w:sz w:val="24"/>
                <w:szCs w:val="24"/>
              </w:rPr>
              <w:t>-3</w:t>
            </w:r>
          </w:p>
          <w:p w:rsidR="006822B5" w:rsidRPr="009F450A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6822B5" w:rsidRPr="009F450A" w:rsidRDefault="006822B5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F450A">
              <w:rPr>
                <w:sz w:val="24"/>
                <w:szCs w:val="24"/>
              </w:rPr>
              <w:t>ля выполнения технологических операций культивации междурядий с обработкой по</w:t>
            </w:r>
            <w:r w:rsidRPr="009F450A">
              <w:rPr>
                <w:sz w:val="24"/>
                <w:szCs w:val="24"/>
              </w:rPr>
              <w:t>ч</w:t>
            </w:r>
            <w:r w:rsidRPr="009F450A">
              <w:rPr>
                <w:sz w:val="24"/>
                <w:szCs w:val="24"/>
              </w:rPr>
              <w:lastRenderedPageBreak/>
              <w:t xml:space="preserve">вы </w:t>
            </w:r>
            <w:proofErr w:type="spellStart"/>
            <w:r w:rsidRPr="009F450A">
              <w:rPr>
                <w:sz w:val="24"/>
                <w:szCs w:val="24"/>
              </w:rPr>
              <w:t>межкустовых</w:t>
            </w:r>
            <w:proofErr w:type="spellEnd"/>
            <w:r w:rsidRPr="009F450A">
              <w:rPr>
                <w:sz w:val="24"/>
                <w:szCs w:val="24"/>
              </w:rPr>
              <w:t xml:space="preserve"> полос и сплошного рыхл</w:t>
            </w:r>
            <w:r w:rsidRPr="009F450A">
              <w:rPr>
                <w:sz w:val="24"/>
                <w:szCs w:val="24"/>
              </w:rPr>
              <w:t>е</w:t>
            </w:r>
            <w:r w:rsidRPr="009F450A">
              <w:rPr>
                <w:sz w:val="24"/>
                <w:szCs w:val="24"/>
              </w:rPr>
              <w:t>ния почвы в междурядьях в укрывных поли</w:t>
            </w:r>
            <w:r w:rsidRPr="009F450A">
              <w:rPr>
                <w:sz w:val="24"/>
                <w:szCs w:val="24"/>
              </w:rPr>
              <w:t>в</w:t>
            </w:r>
            <w:r w:rsidRPr="009F450A">
              <w:rPr>
                <w:sz w:val="24"/>
                <w:szCs w:val="24"/>
              </w:rPr>
              <w:t xml:space="preserve">ных виноградниках с междурядьем 2,5 и 3,0 м. </w:t>
            </w:r>
            <w:proofErr w:type="spellStart"/>
            <w:r w:rsidRPr="009F450A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9F450A">
              <w:rPr>
                <w:spacing w:val="-2"/>
                <w:sz w:val="24"/>
                <w:szCs w:val="24"/>
              </w:rPr>
              <w:t xml:space="preserve"> с тракторами класса </w:t>
            </w:r>
            <w:r>
              <w:rPr>
                <w:spacing w:val="-2"/>
                <w:sz w:val="24"/>
                <w:szCs w:val="24"/>
              </w:rPr>
              <w:t>2,</w:t>
            </w:r>
            <w:r w:rsidRPr="00F87337">
              <w:rPr>
                <w:spacing w:val="-2"/>
                <w:sz w:val="24"/>
                <w:szCs w:val="24"/>
              </w:rPr>
              <w:t xml:space="preserve"> 3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87337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822B5" w:rsidRPr="009F450A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9F450A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393913" w:rsidTr="006822B5">
        <w:tc>
          <w:tcPr>
            <w:tcW w:w="668" w:type="dxa"/>
          </w:tcPr>
          <w:p w:rsidR="006822B5" w:rsidRPr="00393913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939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20" w:type="dxa"/>
          </w:tcPr>
          <w:p w:rsidR="006822B5" w:rsidRPr="00393913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 w:rsidRPr="00393913">
              <w:rPr>
                <w:bCs/>
                <w:sz w:val="24"/>
                <w:szCs w:val="24"/>
              </w:rPr>
              <w:t>Бороздорез</w:t>
            </w:r>
            <w:proofErr w:type="spellEnd"/>
            <w:r w:rsidRPr="0039391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3913">
              <w:rPr>
                <w:bCs/>
                <w:sz w:val="24"/>
                <w:szCs w:val="24"/>
              </w:rPr>
              <w:t>удобритель</w:t>
            </w:r>
            <w:proofErr w:type="spellEnd"/>
            <w:r w:rsidRPr="00393913">
              <w:rPr>
                <w:sz w:val="24"/>
                <w:szCs w:val="24"/>
              </w:rPr>
              <w:t xml:space="preserve"> в</w:t>
            </w:r>
            <w:r w:rsidRPr="00393913">
              <w:rPr>
                <w:sz w:val="24"/>
                <w:szCs w:val="24"/>
              </w:rPr>
              <w:t>и</w:t>
            </w:r>
            <w:r w:rsidRPr="00393913">
              <w:rPr>
                <w:sz w:val="24"/>
                <w:szCs w:val="24"/>
              </w:rPr>
              <w:t>ноградниковый</w:t>
            </w:r>
            <w:r w:rsidRPr="00393913">
              <w:rPr>
                <w:bCs/>
                <w:sz w:val="24"/>
                <w:szCs w:val="24"/>
              </w:rPr>
              <w:t xml:space="preserve"> </w:t>
            </w:r>
            <w:r w:rsidRPr="00393913">
              <w:rPr>
                <w:sz w:val="24"/>
                <w:szCs w:val="24"/>
                <w:lang w:val="en-US"/>
              </w:rPr>
              <w:t>UAOO</w:t>
            </w:r>
            <w:r w:rsidRPr="00393913">
              <w:rPr>
                <w:sz w:val="24"/>
                <w:szCs w:val="24"/>
              </w:rPr>
              <w:t>`-3</w:t>
            </w:r>
            <w:r w:rsidRPr="00393913">
              <w:rPr>
                <w:sz w:val="24"/>
                <w:szCs w:val="24"/>
              </w:rPr>
              <w:tab/>
            </w:r>
          </w:p>
          <w:p w:rsidR="006822B5" w:rsidRPr="00393913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6822B5" w:rsidRPr="00393913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393913">
              <w:rPr>
                <w:bCs/>
                <w:sz w:val="24"/>
                <w:szCs w:val="24"/>
              </w:rPr>
              <w:t xml:space="preserve">ля </w:t>
            </w:r>
            <w:r w:rsidRPr="00393913">
              <w:rPr>
                <w:sz w:val="24"/>
                <w:szCs w:val="24"/>
              </w:rPr>
              <w:t>выполнения агротехнических меропри</w:t>
            </w:r>
            <w:r w:rsidRPr="00393913">
              <w:rPr>
                <w:sz w:val="24"/>
                <w:szCs w:val="24"/>
              </w:rPr>
              <w:t>я</w:t>
            </w:r>
            <w:r w:rsidRPr="00393913">
              <w:rPr>
                <w:sz w:val="24"/>
                <w:szCs w:val="24"/>
              </w:rPr>
              <w:t>тий по нарезке поливных борозд и внесения удобрений в укрывных поливных виногра</w:t>
            </w:r>
            <w:r w:rsidRPr="00393913">
              <w:rPr>
                <w:sz w:val="24"/>
                <w:szCs w:val="24"/>
              </w:rPr>
              <w:t>д</w:t>
            </w:r>
            <w:r w:rsidRPr="00393913">
              <w:rPr>
                <w:sz w:val="24"/>
                <w:szCs w:val="24"/>
              </w:rPr>
              <w:t>никах</w:t>
            </w:r>
            <w:r>
              <w:rPr>
                <w:sz w:val="24"/>
                <w:szCs w:val="24"/>
              </w:rPr>
              <w:t xml:space="preserve"> </w:t>
            </w:r>
            <w:r w:rsidRPr="009F450A">
              <w:rPr>
                <w:sz w:val="24"/>
                <w:szCs w:val="24"/>
              </w:rPr>
              <w:t xml:space="preserve">с междурядьем 2,5 и 3,0 м. </w:t>
            </w:r>
            <w:proofErr w:type="spellStart"/>
            <w:r w:rsidRPr="009F450A">
              <w:rPr>
                <w:spacing w:val="-2"/>
                <w:sz w:val="24"/>
                <w:szCs w:val="24"/>
              </w:rPr>
              <w:t>Агрегатир</w:t>
            </w:r>
            <w:r w:rsidRPr="009F450A">
              <w:rPr>
                <w:spacing w:val="-2"/>
                <w:sz w:val="24"/>
                <w:szCs w:val="24"/>
              </w:rPr>
              <w:t>у</w:t>
            </w:r>
            <w:r w:rsidRPr="009F450A">
              <w:rPr>
                <w:spacing w:val="-2"/>
                <w:sz w:val="24"/>
                <w:szCs w:val="24"/>
              </w:rPr>
              <w:t>ется</w:t>
            </w:r>
            <w:proofErr w:type="spellEnd"/>
            <w:r w:rsidRPr="009F450A">
              <w:rPr>
                <w:spacing w:val="-2"/>
                <w:sz w:val="24"/>
                <w:szCs w:val="24"/>
              </w:rPr>
              <w:t xml:space="preserve"> с тракторами класса </w:t>
            </w:r>
            <w:r>
              <w:rPr>
                <w:spacing w:val="-2"/>
                <w:sz w:val="24"/>
                <w:szCs w:val="24"/>
              </w:rPr>
              <w:t>2,</w:t>
            </w:r>
            <w:r w:rsidRPr="00F87337">
              <w:rPr>
                <w:spacing w:val="-2"/>
                <w:sz w:val="24"/>
                <w:szCs w:val="24"/>
              </w:rPr>
              <w:t xml:space="preserve"> 3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87337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822B5" w:rsidRPr="00393913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393913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2014D6" w:rsidTr="006822B5">
        <w:tc>
          <w:tcPr>
            <w:tcW w:w="668" w:type="dxa"/>
          </w:tcPr>
          <w:p w:rsidR="006822B5" w:rsidRPr="002014D6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014D6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822B5" w:rsidRPr="002014D6" w:rsidRDefault="006822B5" w:rsidP="006822B5">
            <w:pPr>
              <w:tabs>
                <w:tab w:val="left" w:pos="6300"/>
              </w:tabs>
              <w:spacing w:after="0" w:line="240" w:lineRule="atLeast"/>
              <w:rPr>
                <w:bCs/>
                <w:sz w:val="24"/>
                <w:szCs w:val="24"/>
              </w:rPr>
            </w:pPr>
            <w:r w:rsidRPr="002014D6">
              <w:rPr>
                <w:color w:val="000000"/>
                <w:sz w:val="24"/>
                <w:szCs w:val="24"/>
              </w:rPr>
              <w:t xml:space="preserve">Укрыватель-открыватель виноградников </w:t>
            </w:r>
            <w:r w:rsidRPr="002014D6">
              <w:rPr>
                <w:sz w:val="24"/>
                <w:szCs w:val="24"/>
                <w:lang w:val="en-US"/>
              </w:rPr>
              <w:t>UOYO</w:t>
            </w:r>
            <w:r w:rsidRPr="002014D6">
              <w:rPr>
                <w:sz w:val="24"/>
                <w:szCs w:val="24"/>
              </w:rPr>
              <w:t>-3</w:t>
            </w:r>
          </w:p>
          <w:p w:rsidR="006822B5" w:rsidRPr="002014D6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6822B5" w:rsidRPr="002014D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6822B5" w:rsidRPr="002014D6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014D6">
              <w:rPr>
                <w:color w:val="000000"/>
                <w:sz w:val="24"/>
                <w:szCs w:val="24"/>
              </w:rPr>
              <w:t>ля выполнения агротехнических меропри</w:t>
            </w:r>
            <w:r w:rsidRPr="002014D6">
              <w:rPr>
                <w:color w:val="000000"/>
                <w:sz w:val="24"/>
                <w:szCs w:val="24"/>
              </w:rPr>
              <w:t>я</w:t>
            </w:r>
            <w:r w:rsidRPr="002014D6">
              <w:rPr>
                <w:color w:val="000000"/>
                <w:sz w:val="24"/>
                <w:szCs w:val="24"/>
              </w:rPr>
              <w:t xml:space="preserve">тий укрытия и </w:t>
            </w:r>
            <w:proofErr w:type="spellStart"/>
            <w:r w:rsidRPr="002014D6">
              <w:rPr>
                <w:color w:val="000000"/>
                <w:sz w:val="24"/>
                <w:szCs w:val="24"/>
              </w:rPr>
              <w:t>полуоткрытия</w:t>
            </w:r>
            <w:proofErr w:type="spellEnd"/>
            <w:r w:rsidRPr="002014D6">
              <w:rPr>
                <w:color w:val="000000"/>
                <w:sz w:val="24"/>
                <w:szCs w:val="24"/>
              </w:rPr>
              <w:t xml:space="preserve"> виноградников в укрывных поливных виноградниках</w:t>
            </w:r>
            <w:r w:rsidRPr="009F450A">
              <w:rPr>
                <w:sz w:val="24"/>
                <w:szCs w:val="24"/>
              </w:rPr>
              <w:t xml:space="preserve"> с ме</w:t>
            </w:r>
            <w:r w:rsidRPr="009F450A">
              <w:rPr>
                <w:sz w:val="24"/>
                <w:szCs w:val="24"/>
              </w:rPr>
              <w:t>ж</w:t>
            </w:r>
            <w:r w:rsidRPr="009F450A">
              <w:rPr>
                <w:sz w:val="24"/>
                <w:szCs w:val="24"/>
              </w:rPr>
              <w:t xml:space="preserve">дурядьем 2,5 и 3,0 м. </w:t>
            </w:r>
            <w:proofErr w:type="spellStart"/>
            <w:r w:rsidRPr="009F450A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9F450A">
              <w:rPr>
                <w:spacing w:val="-2"/>
                <w:sz w:val="24"/>
                <w:szCs w:val="24"/>
              </w:rPr>
              <w:t xml:space="preserve"> с тра</w:t>
            </w:r>
            <w:r w:rsidRPr="009F450A">
              <w:rPr>
                <w:spacing w:val="-2"/>
                <w:sz w:val="24"/>
                <w:szCs w:val="24"/>
              </w:rPr>
              <w:t>к</w:t>
            </w:r>
            <w:r w:rsidRPr="009F450A">
              <w:rPr>
                <w:spacing w:val="-2"/>
                <w:sz w:val="24"/>
                <w:szCs w:val="24"/>
              </w:rPr>
              <w:t xml:space="preserve">торами класса </w:t>
            </w:r>
            <w:r>
              <w:rPr>
                <w:spacing w:val="-2"/>
                <w:sz w:val="24"/>
                <w:szCs w:val="24"/>
              </w:rPr>
              <w:t>2,</w:t>
            </w:r>
            <w:r w:rsidRPr="00F87337">
              <w:rPr>
                <w:spacing w:val="-2"/>
                <w:sz w:val="24"/>
                <w:szCs w:val="24"/>
              </w:rPr>
              <w:t xml:space="preserve"> 3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87337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822B5" w:rsidRPr="002014D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2014D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535598" w:rsidTr="006822B5">
        <w:tc>
          <w:tcPr>
            <w:tcW w:w="668" w:type="dxa"/>
          </w:tcPr>
          <w:p w:rsidR="006822B5" w:rsidRPr="00535598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 w:rsidRPr="001145E5">
              <w:rPr>
                <w:b/>
                <w:sz w:val="24"/>
                <w:szCs w:val="24"/>
              </w:rPr>
              <w:t>3. Машины для возделывания</w:t>
            </w:r>
            <w:r>
              <w:rPr>
                <w:b/>
                <w:sz w:val="24"/>
                <w:szCs w:val="24"/>
              </w:rPr>
              <w:t xml:space="preserve"> садов</w:t>
            </w:r>
          </w:p>
        </w:tc>
        <w:tc>
          <w:tcPr>
            <w:tcW w:w="1669" w:type="dxa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6822B5" w:rsidRPr="00535598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6822B5" w:rsidRPr="007F7966" w:rsidTr="006822B5">
        <w:tc>
          <w:tcPr>
            <w:tcW w:w="668" w:type="dxa"/>
          </w:tcPr>
          <w:p w:rsidR="006822B5" w:rsidRPr="007F7966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F7966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822B5" w:rsidRPr="007F7966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 w:rsidRPr="007F7966">
              <w:rPr>
                <w:bCs/>
                <w:sz w:val="24"/>
                <w:szCs w:val="24"/>
              </w:rPr>
              <w:t>Культиватор-рыхлитель с</w:t>
            </w:r>
            <w:r w:rsidRPr="007F7966">
              <w:rPr>
                <w:bCs/>
                <w:sz w:val="24"/>
                <w:szCs w:val="24"/>
              </w:rPr>
              <w:t>а</w:t>
            </w:r>
            <w:r w:rsidRPr="007F7966">
              <w:rPr>
                <w:bCs/>
                <w:sz w:val="24"/>
                <w:szCs w:val="24"/>
              </w:rPr>
              <w:t xml:space="preserve">довый </w:t>
            </w:r>
            <w:r w:rsidRPr="007F7966">
              <w:rPr>
                <w:bCs/>
                <w:sz w:val="24"/>
                <w:szCs w:val="24"/>
                <w:lang w:val="en-US"/>
              </w:rPr>
              <w:t>BK</w:t>
            </w:r>
            <w:r w:rsidRPr="007F7966">
              <w:rPr>
                <w:bCs/>
                <w:sz w:val="24"/>
                <w:szCs w:val="24"/>
              </w:rPr>
              <w:t xml:space="preserve">-5 </w:t>
            </w:r>
            <w:r w:rsidRPr="007F7966">
              <w:rPr>
                <w:sz w:val="24"/>
                <w:szCs w:val="24"/>
              </w:rPr>
              <w:t>Культиватор-рыхлитель с приспособлен</w:t>
            </w:r>
            <w:r w:rsidRPr="007F7966">
              <w:rPr>
                <w:sz w:val="24"/>
                <w:szCs w:val="24"/>
              </w:rPr>
              <w:t>и</w:t>
            </w:r>
            <w:r w:rsidRPr="007F7966">
              <w:rPr>
                <w:sz w:val="24"/>
                <w:szCs w:val="24"/>
              </w:rPr>
              <w:t>ем для межствольной и ме</w:t>
            </w:r>
            <w:r w:rsidRPr="007F7966">
              <w:rPr>
                <w:sz w:val="24"/>
                <w:szCs w:val="24"/>
              </w:rPr>
              <w:t>ж</w:t>
            </w:r>
            <w:r w:rsidRPr="007F7966">
              <w:rPr>
                <w:sz w:val="24"/>
                <w:szCs w:val="24"/>
              </w:rPr>
              <w:t>дурядной обработки почвы в садах.</w:t>
            </w:r>
          </w:p>
        </w:tc>
        <w:tc>
          <w:tcPr>
            <w:tcW w:w="4965" w:type="dxa"/>
          </w:tcPr>
          <w:p w:rsidR="006822B5" w:rsidRPr="00A4707E" w:rsidRDefault="006822B5" w:rsidP="006822B5">
            <w:pPr>
              <w:spacing w:after="0" w:line="240" w:lineRule="atLeast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Д</w:t>
            </w:r>
            <w:r w:rsidRPr="00A4707E">
              <w:rPr>
                <w:rStyle w:val="TimesNewRoman"/>
                <w:sz w:val="24"/>
                <w:szCs w:val="24"/>
              </w:rPr>
              <w:t>ля рыхления и культивации вспаханной и уплотнившейся почвы в междурядьях садов, с шириной междурядья 4,5 и 6 м.</w:t>
            </w:r>
          </w:p>
          <w:p w:rsidR="006822B5" w:rsidRPr="00A4707E" w:rsidRDefault="006822B5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bCs/>
                <w:sz w:val="24"/>
                <w:szCs w:val="24"/>
              </w:rPr>
            </w:pPr>
            <w:r w:rsidRPr="00A4707E">
              <w:rPr>
                <w:bCs/>
                <w:spacing w:val="-4"/>
                <w:sz w:val="24"/>
                <w:szCs w:val="24"/>
              </w:rPr>
              <w:t>Ширина захвата 3 м; 4 м; 5 м при обработке междуряди</w:t>
            </w:r>
            <w:r w:rsidRPr="00A4707E">
              <w:rPr>
                <w:bCs/>
                <w:sz w:val="24"/>
                <w:szCs w:val="24"/>
              </w:rPr>
              <w:t>й.</w:t>
            </w:r>
          </w:p>
          <w:p w:rsidR="006822B5" w:rsidRPr="00A4707E" w:rsidRDefault="006822B5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 3-4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966">
              <w:rPr>
                <w:bCs/>
                <w:color w:val="000000"/>
                <w:sz w:val="24"/>
                <w:szCs w:val="24"/>
              </w:rPr>
              <w:t>и г</w:t>
            </w:r>
            <w:r w:rsidRPr="007F7966">
              <w:rPr>
                <w:bCs/>
                <w:color w:val="000000"/>
                <w:sz w:val="24"/>
                <w:szCs w:val="24"/>
              </w:rPr>
              <w:t>а</w:t>
            </w:r>
            <w:r w:rsidRPr="007F7966">
              <w:rPr>
                <w:bCs/>
                <w:color w:val="000000"/>
                <w:sz w:val="24"/>
                <w:szCs w:val="24"/>
              </w:rPr>
              <w:t>баритом по ширине не более 1900</w:t>
            </w:r>
            <w:r>
              <w:rPr>
                <w:bCs/>
                <w:color w:val="000000"/>
                <w:sz w:val="24"/>
                <w:szCs w:val="24"/>
              </w:rPr>
              <w:t xml:space="preserve"> мм</w:t>
            </w:r>
            <w:r w:rsidRPr="007F796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7F7966" w:rsidTr="006822B5">
        <w:tc>
          <w:tcPr>
            <w:tcW w:w="668" w:type="dxa"/>
          </w:tcPr>
          <w:p w:rsidR="006822B5" w:rsidRPr="007F7966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F7966">
              <w:rPr>
                <w:sz w:val="24"/>
                <w:szCs w:val="24"/>
              </w:rPr>
              <w:t>1.1</w:t>
            </w:r>
          </w:p>
        </w:tc>
        <w:tc>
          <w:tcPr>
            <w:tcW w:w="3220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F7966">
              <w:rPr>
                <w:sz w:val="24"/>
                <w:szCs w:val="24"/>
              </w:rPr>
              <w:t xml:space="preserve">риспособление </w:t>
            </w:r>
            <w:r>
              <w:rPr>
                <w:sz w:val="24"/>
                <w:szCs w:val="24"/>
              </w:rPr>
              <w:t>к к</w:t>
            </w:r>
            <w:r w:rsidRPr="007F7966">
              <w:rPr>
                <w:sz w:val="24"/>
                <w:szCs w:val="24"/>
              </w:rPr>
              <w:t>ультив</w:t>
            </w:r>
            <w:r w:rsidRPr="007F7966">
              <w:rPr>
                <w:sz w:val="24"/>
                <w:szCs w:val="24"/>
              </w:rPr>
              <w:t>а</w:t>
            </w:r>
            <w:r w:rsidRPr="007F7966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у</w:t>
            </w:r>
            <w:r w:rsidRPr="007F7966">
              <w:rPr>
                <w:sz w:val="24"/>
                <w:szCs w:val="24"/>
              </w:rPr>
              <w:t>-рыхлител</w:t>
            </w:r>
            <w:r>
              <w:rPr>
                <w:sz w:val="24"/>
                <w:szCs w:val="24"/>
              </w:rPr>
              <w:t>ю</w:t>
            </w:r>
            <w:r w:rsidRPr="007F7966">
              <w:rPr>
                <w:sz w:val="24"/>
                <w:szCs w:val="24"/>
              </w:rPr>
              <w:t xml:space="preserve"> для ме</w:t>
            </w:r>
            <w:r w:rsidRPr="007F7966">
              <w:rPr>
                <w:sz w:val="24"/>
                <w:szCs w:val="24"/>
              </w:rPr>
              <w:t>ж</w:t>
            </w:r>
            <w:r w:rsidRPr="007F7966">
              <w:rPr>
                <w:sz w:val="24"/>
                <w:szCs w:val="24"/>
              </w:rPr>
              <w:t>ствольной обработки почвы в садах.</w:t>
            </w:r>
          </w:p>
        </w:tc>
        <w:tc>
          <w:tcPr>
            <w:tcW w:w="4965" w:type="dxa"/>
          </w:tcPr>
          <w:p w:rsidR="006822B5" w:rsidRDefault="006822B5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Д</w:t>
            </w:r>
            <w:r w:rsidRPr="008D535E">
              <w:rPr>
                <w:rStyle w:val="TimesNewRoman"/>
                <w:sz w:val="24"/>
                <w:szCs w:val="24"/>
              </w:rPr>
              <w:t xml:space="preserve">ля </w:t>
            </w:r>
            <w:r>
              <w:rPr>
                <w:rStyle w:val="TimesNewRoman"/>
                <w:sz w:val="24"/>
                <w:szCs w:val="24"/>
              </w:rPr>
              <w:t xml:space="preserve">обработки </w:t>
            </w:r>
            <w:r w:rsidRPr="008D535E">
              <w:rPr>
                <w:rStyle w:val="TimesNewRoman"/>
                <w:sz w:val="24"/>
                <w:szCs w:val="24"/>
              </w:rPr>
              <w:t>почвы в приствольных пол</w:t>
            </w:r>
            <w:r w:rsidRPr="008D535E">
              <w:rPr>
                <w:rStyle w:val="TimesNewRoman"/>
                <w:sz w:val="24"/>
                <w:szCs w:val="24"/>
              </w:rPr>
              <w:t>о</w:t>
            </w:r>
            <w:r w:rsidRPr="008D535E">
              <w:rPr>
                <w:rStyle w:val="TimesNewRoman"/>
                <w:sz w:val="24"/>
                <w:szCs w:val="24"/>
              </w:rPr>
              <w:t>сах садов.</w:t>
            </w:r>
            <w:r>
              <w:rPr>
                <w:rStyle w:val="TimesNewRoman"/>
                <w:sz w:val="24"/>
                <w:szCs w:val="24"/>
              </w:rPr>
              <w:t xml:space="preserve"> </w:t>
            </w:r>
            <w:r w:rsidRPr="008D535E">
              <w:rPr>
                <w:bCs/>
                <w:spacing w:val="-4"/>
                <w:sz w:val="24"/>
                <w:szCs w:val="24"/>
              </w:rPr>
              <w:t>Ширина захвата 4,2м; 5,2м; 6,2м с учетом обработки межствольных полос.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535E">
              <w:rPr>
                <w:sz w:val="24"/>
                <w:szCs w:val="24"/>
              </w:rPr>
              <w:t>А</w:t>
            </w:r>
            <w:r w:rsidRPr="008D535E">
              <w:rPr>
                <w:bCs/>
                <w:sz w:val="24"/>
                <w:szCs w:val="24"/>
              </w:rPr>
              <w:t>гр</w:t>
            </w:r>
            <w:r w:rsidRPr="008D535E">
              <w:rPr>
                <w:bCs/>
                <w:sz w:val="24"/>
                <w:szCs w:val="24"/>
              </w:rPr>
              <w:t>е</w:t>
            </w:r>
            <w:r w:rsidRPr="008D535E">
              <w:rPr>
                <w:bCs/>
                <w:sz w:val="24"/>
                <w:szCs w:val="24"/>
              </w:rPr>
              <w:t>гатируется</w:t>
            </w:r>
            <w:proofErr w:type="spellEnd"/>
            <w:r w:rsidRPr="008D535E">
              <w:rPr>
                <w:bCs/>
                <w:sz w:val="24"/>
                <w:szCs w:val="24"/>
              </w:rPr>
              <w:t xml:space="preserve"> с тракторами класса 3-4 </w:t>
            </w:r>
            <w:r w:rsidRPr="008D535E">
              <w:rPr>
                <w:bCs/>
                <w:color w:val="000000"/>
                <w:sz w:val="24"/>
                <w:szCs w:val="24"/>
              </w:rPr>
              <w:t>с прои</w:t>
            </w:r>
            <w:r w:rsidRPr="008D535E">
              <w:rPr>
                <w:bCs/>
                <w:color w:val="000000"/>
                <w:sz w:val="24"/>
                <w:szCs w:val="24"/>
              </w:rPr>
              <w:t>з</w:t>
            </w:r>
            <w:r w:rsidRPr="008D535E">
              <w:rPr>
                <w:bCs/>
                <w:color w:val="000000"/>
                <w:sz w:val="24"/>
                <w:szCs w:val="24"/>
              </w:rPr>
              <w:t xml:space="preserve">водительностью </w:t>
            </w:r>
            <w:proofErr w:type="spellStart"/>
            <w:r w:rsidRPr="008D535E">
              <w:rPr>
                <w:bCs/>
                <w:color w:val="000000"/>
                <w:sz w:val="24"/>
                <w:szCs w:val="24"/>
              </w:rPr>
              <w:t>гидросистемы</w:t>
            </w:r>
            <w:proofErr w:type="spellEnd"/>
            <w:r w:rsidRPr="008D535E">
              <w:rPr>
                <w:bCs/>
                <w:color w:val="000000"/>
                <w:sz w:val="24"/>
                <w:szCs w:val="24"/>
              </w:rPr>
              <w:t xml:space="preserve"> не менее 80 л/мин и габаритом по ширине не более 1900 мм.</w:t>
            </w:r>
          </w:p>
          <w:p w:rsidR="00956140" w:rsidRDefault="00956140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56140" w:rsidRPr="008D535E" w:rsidRDefault="00956140" w:rsidP="006822B5">
            <w:pPr>
              <w:tabs>
                <w:tab w:val="num" w:pos="144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6822B5" w:rsidRPr="007F7966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2E735E" w:rsidTr="006822B5">
        <w:tc>
          <w:tcPr>
            <w:tcW w:w="668" w:type="dxa"/>
          </w:tcPr>
          <w:p w:rsidR="006822B5" w:rsidRPr="002E735E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E73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6822B5" w:rsidRPr="002E735E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2E735E">
              <w:rPr>
                <w:bCs/>
                <w:sz w:val="24"/>
                <w:szCs w:val="24"/>
              </w:rPr>
              <w:t>Бороздорез-удобритель</w:t>
            </w:r>
            <w:proofErr w:type="spellEnd"/>
            <w:r w:rsidRPr="002E735E">
              <w:rPr>
                <w:sz w:val="24"/>
                <w:szCs w:val="24"/>
              </w:rPr>
              <w:t xml:space="preserve"> с</w:t>
            </w:r>
            <w:r w:rsidRPr="002E735E">
              <w:rPr>
                <w:sz w:val="24"/>
                <w:szCs w:val="24"/>
              </w:rPr>
              <w:t>а</w:t>
            </w:r>
            <w:r w:rsidRPr="002E735E">
              <w:rPr>
                <w:sz w:val="24"/>
                <w:szCs w:val="24"/>
              </w:rPr>
              <w:t>довый</w:t>
            </w:r>
            <w:r w:rsidRPr="002E735E">
              <w:rPr>
                <w:bCs/>
                <w:sz w:val="24"/>
                <w:szCs w:val="24"/>
              </w:rPr>
              <w:t xml:space="preserve"> </w:t>
            </w:r>
            <w:r w:rsidRPr="002E735E">
              <w:rPr>
                <w:color w:val="000000"/>
                <w:sz w:val="24"/>
                <w:szCs w:val="24"/>
                <w:lang w:val="en-US"/>
              </w:rPr>
              <w:t>BAOO</w:t>
            </w:r>
            <w:r w:rsidRPr="002E735E">
              <w:rPr>
                <w:color w:val="000000"/>
                <w:sz w:val="24"/>
                <w:szCs w:val="24"/>
              </w:rPr>
              <w:t>`-5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6822B5" w:rsidRPr="002E735E" w:rsidRDefault="006822B5" w:rsidP="006822B5">
            <w:pPr>
              <w:spacing w:after="0" w:line="240" w:lineRule="atLeast"/>
            </w:pPr>
            <w:r>
              <w:rPr>
                <w:bCs/>
                <w:color w:val="000000"/>
              </w:rPr>
              <w:t>Д</w:t>
            </w:r>
            <w:r w:rsidRPr="002E735E">
              <w:rPr>
                <w:bCs/>
                <w:color w:val="000000"/>
              </w:rPr>
              <w:t>ля нарезки поливных борозд и внесения удобр</w:t>
            </w:r>
            <w:r w:rsidRPr="002E735E">
              <w:rPr>
                <w:bCs/>
                <w:color w:val="000000"/>
              </w:rPr>
              <w:t>е</w:t>
            </w:r>
            <w:r w:rsidRPr="002E735E">
              <w:rPr>
                <w:bCs/>
                <w:color w:val="000000"/>
              </w:rPr>
              <w:t xml:space="preserve">ний в междурядьях садов. Ширина </w:t>
            </w:r>
            <w:r w:rsidRPr="002E735E">
              <w:rPr>
                <w:rStyle w:val="TimesNewRoman"/>
                <w:sz w:val="24"/>
                <w:szCs w:val="24"/>
              </w:rPr>
              <w:t>междурядья 4,5 и 6 м.</w:t>
            </w:r>
            <w:r w:rsidRPr="008D535E">
              <w:t xml:space="preserve"> </w:t>
            </w:r>
            <w:proofErr w:type="spellStart"/>
            <w:r w:rsidRPr="008D535E">
              <w:t>А</w:t>
            </w:r>
            <w:r w:rsidRPr="008D535E">
              <w:rPr>
                <w:bCs/>
              </w:rPr>
              <w:t>грегатируется</w:t>
            </w:r>
            <w:proofErr w:type="spellEnd"/>
            <w:r w:rsidRPr="008D535E">
              <w:rPr>
                <w:bCs/>
              </w:rPr>
              <w:t xml:space="preserve"> с тракторами класса 3-4</w:t>
            </w:r>
            <w:r>
              <w:rPr>
                <w:bCs/>
              </w:rPr>
              <w:t>.</w:t>
            </w:r>
          </w:p>
        </w:tc>
        <w:tc>
          <w:tcPr>
            <w:tcW w:w="1669" w:type="dxa"/>
          </w:tcPr>
          <w:p w:rsidR="006822B5" w:rsidRPr="002E735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2E735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FF53AE" w:rsidTr="006822B5">
        <w:tc>
          <w:tcPr>
            <w:tcW w:w="668" w:type="dxa"/>
          </w:tcPr>
          <w:p w:rsidR="006822B5" w:rsidRPr="00FF53AE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 w:rsidRPr="00FF53AE">
              <w:rPr>
                <w:b/>
                <w:sz w:val="24"/>
                <w:szCs w:val="24"/>
              </w:rPr>
              <w:t>4. Машины для пустынного животноводства</w:t>
            </w:r>
          </w:p>
        </w:tc>
        <w:tc>
          <w:tcPr>
            <w:tcW w:w="166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6822B5" w:rsidRPr="00FF53AE" w:rsidTr="006822B5">
        <w:tc>
          <w:tcPr>
            <w:tcW w:w="668" w:type="dxa"/>
          </w:tcPr>
          <w:p w:rsidR="006822B5" w:rsidRPr="00FF53AE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822B5" w:rsidRPr="00CA37F0" w:rsidRDefault="006822B5" w:rsidP="006822B5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Мала-выравниватель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552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МТ-3</w:t>
            </w:r>
            <w:r w:rsidRPr="00CA37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6822B5" w:rsidRPr="004552BB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552BB">
              <w:rPr>
                <w:sz w:val="24"/>
                <w:szCs w:val="24"/>
              </w:rPr>
              <w:t>ля предпосевного выравнивания поверхн</w:t>
            </w:r>
            <w:r w:rsidRPr="004552BB">
              <w:rPr>
                <w:sz w:val="24"/>
                <w:szCs w:val="24"/>
              </w:rPr>
              <w:t>о</w:t>
            </w:r>
            <w:r w:rsidRPr="004552BB">
              <w:rPr>
                <w:sz w:val="24"/>
                <w:szCs w:val="24"/>
              </w:rPr>
              <w:t>сти почвы после вспашки и выноса раст</w:t>
            </w:r>
            <w:r w:rsidRPr="004552BB">
              <w:rPr>
                <w:sz w:val="24"/>
                <w:szCs w:val="24"/>
              </w:rPr>
              <w:t>и</w:t>
            </w:r>
            <w:r w:rsidRPr="004552BB">
              <w:rPr>
                <w:sz w:val="24"/>
                <w:szCs w:val="24"/>
              </w:rPr>
              <w:t>тельных остатков на край поля.</w:t>
            </w:r>
          </w:p>
          <w:p w:rsidR="006822B5" w:rsidRPr="004552BB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4552BB">
              <w:rPr>
                <w:sz w:val="24"/>
                <w:szCs w:val="24"/>
              </w:rPr>
              <w:t>Навесной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4552BB">
              <w:rPr>
                <w:sz w:val="24"/>
                <w:szCs w:val="24"/>
              </w:rPr>
              <w:t xml:space="preserve"> к </w:t>
            </w:r>
            <w:r w:rsidRPr="004552BB">
              <w:rPr>
                <w:spacing w:val="-2"/>
                <w:sz w:val="24"/>
                <w:szCs w:val="24"/>
              </w:rPr>
              <w:t>тракторам класса 0,9-1,4.</w:t>
            </w:r>
          </w:p>
        </w:tc>
        <w:tc>
          <w:tcPr>
            <w:tcW w:w="166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A13610" w:rsidTr="006822B5">
        <w:tc>
          <w:tcPr>
            <w:tcW w:w="668" w:type="dxa"/>
          </w:tcPr>
          <w:p w:rsidR="006822B5" w:rsidRPr="00A13610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A13610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822B5" w:rsidRPr="00A13610" w:rsidRDefault="006822B5" w:rsidP="006822B5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A13610">
              <w:rPr>
                <w:sz w:val="24"/>
                <w:szCs w:val="24"/>
              </w:rPr>
              <w:t>Сеялка комбинированная аридная</w:t>
            </w:r>
            <w:r w:rsidRPr="00A13610">
              <w:rPr>
                <w:color w:val="000000"/>
                <w:sz w:val="24"/>
                <w:szCs w:val="24"/>
              </w:rPr>
              <w:t xml:space="preserve"> </w:t>
            </w:r>
            <w:r w:rsidRPr="00A13610">
              <w:rPr>
                <w:sz w:val="24"/>
                <w:szCs w:val="24"/>
              </w:rPr>
              <w:t>СКА-2,1</w:t>
            </w:r>
          </w:p>
        </w:tc>
        <w:tc>
          <w:tcPr>
            <w:tcW w:w="4965" w:type="dxa"/>
          </w:tcPr>
          <w:p w:rsidR="006822B5" w:rsidRPr="00A13610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3610">
              <w:rPr>
                <w:sz w:val="24"/>
                <w:szCs w:val="24"/>
              </w:rPr>
              <w:t>ля восстановления деградированных, ул</w:t>
            </w:r>
            <w:r>
              <w:rPr>
                <w:sz w:val="24"/>
                <w:szCs w:val="24"/>
              </w:rPr>
              <w:t>у</w:t>
            </w:r>
            <w:r w:rsidRPr="00A13610">
              <w:rPr>
                <w:sz w:val="24"/>
                <w:szCs w:val="24"/>
              </w:rPr>
              <w:t>ч</w:t>
            </w:r>
            <w:r w:rsidRPr="00A13610">
              <w:rPr>
                <w:sz w:val="24"/>
                <w:szCs w:val="24"/>
              </w:rPr>
              <w:t xml:space="preserve">шения низкоурожайных и </w:t>
            </w:r>
            <w:proofErr w:type="spellStart"/>
            <w:r w:rsidRPr="00A13610">
              <w:rPr>
                <w:sz w:val="24"/>
                <w:szCs w:val="24"/>
              </w:rPr>
              <w:t>узкосезонных</w:t>
            </w:r>
            <w:proofErr w:type="spellEnd"/>
            <w:r w:rsidRPr="00A13610">
              <w:rPr>
                <w:sz w:val="24"/>
                <w:szCs w:val="24"/>
              </w:rPr>
              <w:t xml:space="preserve"> аридных пастбищ, а также для закладки  с</w:t>
            </w:r>
            <w:r w:rsidRPr="00A13610">
              <w:rPr>
                <w:sz w:val="24"/>
                <w:szCs w:val="24"/>
              </w:rPr>
              <w:t>е</w:t>
            </w:r>
            <w:r w:rsidRPr="00A13610">
              <w:rPr>
                <w:sz w:val="24"/>
                <w:szCs w:val="24"/>
              </w:rPr>
              <w:t>менных посевов пустынных кормовых раст</w:t>
            </w:r>
            <w:r w:rsidRPr="00A13610">
              <w:rPr>
                <w:sz w:val="24"/>
                <w:szCs w:val="24"/>
              </w:rPr>
              <w:t>е</w:t>
            </w:r>
            <w:r w:rsidRPr="00A13610">
              <w:rPr>
                <w:sz w:val="24"/>
                <w:szCs w:val="24"/>
              </w:rPr>
              <w:t xml:space="preserve">ний. </w:t>
            </w:r>
            <w:proofErr w:type="spellStart"/>
            <w:r w:rsidRPr="00A13610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A13610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669" w:type="dxa"/>
          </w:tcPr>
          <w:p w:rsidR="006822B5" w:rsidRPr="00A13610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A13610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A13610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FF53AE" w:rsidTr="006822B5">
        <w:tc>
          <w:tcPr>
            <w:tcW w:w="668" w:type="dxa"/>
          </w:tcPr>
          <w:p w:rsidR="006822B5" w:rsidRPr="00FF53AE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822B5" w:rsidRPr="00CA37F0" w:rsidRDefault="006822B5" w:rsidP="006822B5">
            <w:pPr>
              <w:spacing w:after="0" w:line="240" w:lineRule="atLeas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Культиватор междурядный пустынный КМП-2,1</w:t>
            </w:r>
          </w:p>
        </w:tc>
        <w:tc>
          <w:tcPr>
            <w:tcW w:w="4965" w:type="dxa"/>
          </w:tcPr>
          <w:p w:rsidR="006822B5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552BB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ухода за семенными посевами пусты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кормовых растений с использованием </w:t>
            </w:r>
            <w:proofErr w:type="spellStart"/>
            <w:r>
              <w:rPr>
                <w:sz w:val="24"/>
                <w:szCs w:val="24"/>
              </w:rPr>
              <w:t>агроэлектротехнологии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22B5" w:rsidRPr="00FF53AE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4552BB">
              <w:rPr>
                <w:sz w:val="24"/>
                <w:szCs w:val="24"/>
              </w:rPr>
              <w:t>Навесной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4552BB">
              <w:rPr>
                <w:sz w:val="24"/>
                <w:szCs w:val="24"/>
              </w:rPr>
              <w:t xml:space="preserve"> к </w:t>
            </w:r>
            <w:r w:rsidRPr="004552BB">
              <w:rPr>
                <w:spacing w:val="-2"/>
                <w:sz w:val="24"/>
                <w:szCs w:val="24"/>
              </w:rPr>
              <w:t>тракторам класса 0,9-1,4.</w:t>
            </w:r>
          </w:p>
        </w:tc>
        <w:tc>
          <w:tcPr>
            <w:tcW w:w="166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FF53AE" w:rsidTr="006822B5">
        <w:tc>
          <w:tcPr>
            <w:tcW w:w="668" w:type="dxa"/>
          </w:tcPr>
          <w:p w:rsidR="006822B5" w:rsidRPr="00FF53AE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822B5" w:rsidRPr="00CA37F0" w:rsidRDefault="006822B5" w:rsidP="006822B5">
            <w:pPr>
              <w:spacing w:after="0" w:line="240" w:lineRule="atLeas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Сборщик семян пустынный ССП-3</w:t>
            </w:r>
          </w:p>
        </w:tc>
        <w:tc>
          <w:tcPr>
            <w:tcW w:w="4965" w:type="dxa"/>
          </w:tcPr>
          <w:p w:rsidR="006822B5" w:rsidRPr="00FF53AE" w:rsidRDefault="006822B5" w:rsidP="006822B5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552BB">
              <w:rPr>
                <w:sz w:val="24"/>
                <w:szCs w:val="24"/>
              </w:rPr>
              <w:t>ля</w:t>
            </w:r>
            <w:r w:rsidRPr="00CA37F0">
              <w:rPr>
                <w:iCs/>
                <w:color w:val="000000"/>
                <w:sz w:val="24"/>
                <w:szCs w:val="24"/>
              </w:rPr>
              <w:t xml:space="preserve"> сбора семян пустынных кормовых раст</w:t>
            </w:r>
            <w:r w:rsidRPr="00CA37F0">
              <w:rPr>
                <w:iCs/>
                <w:color w:val="000000"/>
                <w:sz w:val="24"/>
                <w:szCs w:val="24"/>
              </w:rPr>
              <w:t>е</w:t>
            </w:r>
            <w:r w:rsidRPr="00CA37F0">
              <w:rPr>
                <w:iCs/>
                <w:color w:val="000000"/>
                <w:sz w:val="24"/>
                <w:szCs w:val="24"/>
              </w:rPr>
              <w:t>ний</w:t>
            </w:r>
            <w:r>
              <w:rPr>
                <w:iCs/>
                <w:color w:val="000000"/>
                <w:sz w:val="24"/>
                <w:szCs w:val="24"/>
              </w:rPr>
              <w:t>, преимущественно полукустарников (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изень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чогон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кейреук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, полынь), а также для локальной борьбы с очагами сорной раст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 xml:space="preserve">тельности пастбищ.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Прицепной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или полун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весной, к </w:t>
            </w:r>
            <w:r w:rsidRPr="004552BB">
              <w:rPr>
                <w:spacing w:val="-2"/>
                <w:sz w:val="24"/>
                <w:szCs w:val="24"/>
              </w:rPr>
              <w:t>тракторам класса 0,9-1,4.</w:t>
            </w:r>
          </w:p>
        </w:tc>
        <w:tc>
          <w:tcPr>
            <w:tcW w:w="166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B9698B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FF53AE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822B5" w:rsidRPr="00384F8D" w:rsidTr="006822B5">
        <w:tc>
          <w:tcPr>
            <w:tcW w:w="668" w:type="dxa"/>
          </w:tcPr>
          <w:p w:rsidR="006822B5" w:rsidRPr="00384F8D" w:rsidRDefault="006822B5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84F8D"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6822B5" w:rsidRPr="00384F8D" w:rsidRDefault="006822B5" w:rsidP="006822B5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84F8D">
              <w:rPr>
                <w:color w:val="000000"/>
                <w:sz w:val="24"/>
                <w:szCs w:val="24"/>
              </w:rPr>
              <w:t>Обогатитель семенного в</w:t>
            </w:r>
            <w:r w:rsidRPr="00384F8D">
              <w:rPr>
                <w:color w:val="000000"/>
                <w:sz w:val="24"/>
                <w:szCs w:val="24"/>
              </w:rPr>
              <w:t>о</w:t>
            </w:r>
            <w:r w:rsidRPr="00384F8D">
              <w:rPr>
                <w:color w:val="000000"/>
                <w:sz w:val="24"/>
                <w:szCs w:val="24"/>
              </w:rPr>
              <w:t xml:space="preserve">роха </w:t>
            </w:r>
            <w:r w:rsidRPr="00384F8D">
              <w:rPr>
                <w:color w:val="000000"/>
                <w:sz w:val="24"/>
                <w:szCs w:val="24"/>
                <w:lang w:val="en-US"/>
              </w:rPr>
              <w:t>UKT</w:t>
            </w:r>
            <w:r w:rsidRPr="00384F8D">
              <w:rPr>
                <w:color w:val="000000"/>
                <w:sz w:val="24"/>
                <w:szCs w:val="24"/>
              </w:rPr>
              <w:t>-1</w:t>
            </w:r>
          </w:p>
          <w:p w:rsidR="006822B5" w:rsidRPr="00384F8D" w:rsidRDefault="006822B5" w:rsidP="006822B5">
            <w:pPr>
              <w:tabs>
                <w:tab w:val="num" w:pos="1260"/>
              </w:tabs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6822B5" w:rsidRPr="00384F8D" w:rsidRDefault="006822B5" w:rsidP="006822B5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</w:tcPr>
          <w:p w:rsidR="006822B5" w:rsidRDefault="006822B5" w:rsidP="006822B5">
            <w:pPr>
              <w:tabs>
                <w:tab w:val="num" w:pos="1932"/>
              </w:tabs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84F8D">
              <w:rPr>
                <w:color w:val="000000"/>
                <w:spacing w:val="-4"/>
                <w:sz w:val="24"/>
                <w:szCs w:val="24"/>
              </w:rPr>
              <w:t>Для</w:t>
            </w:r>
            <w:r w:rsidRPr="00384F8D">
              <w:rPr>
                <w:color w:val="000000"/>
                <w:sz w:val="24"/>
                <w:szCs w:val="24"/>
              </w:rPr>
              <w:t xml:space="preserve"> обогащения семян пустынных кормовых растений, преимущественно пустынных п</w:t>
            </w:r>
            <w:r w:rsidRPr="00384F8D">
              <w:rPr>
                <w:color w:val="000000"/>
                <w:sz w:val="24"/>
                <w:szCs w:val="24"/>
              </w:rPr>
              <w:t>о</w:t>
            </w:r>
            <w:r w:rsidRPr="00384F8D">
              <w:rPr>
                <w:color w:val="000000"/>
                <w:sz w:val="24"/>
                <w:szCs w:val="24"/>
              </w:rPr>
              <w:t>лукустарников.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4F8D">
              <w:rPr>
                <w:color w:val="000000"/>
                <w:sz w:val="24"/>
                <w:szCs w:val="24"/>
              </w:rPr>
              <w:t>Привод исполнительных эл</w:t>
            </w:r>
            <w:r w:rsidRPr="00384F8D">
              <w:rPr>
                <w:color w:val="000000"/>
                <w:sz w:val="24"/>
                <w:szCs w:val="24"/>
              </w:rPr>
              <w:t>е</w:t>
            </w:r>
            <w:r w:rsidRPr="00384F8D">
              <w:rPr>
                <w:color w:val="000000"/>
                <w:sz w:val="24"/>
                <w:szCs w:val="24"/>
              </w:rPr>
              <w:t>ментов обогатителя должен осуществляться от ВОМ трактора класса 0,9-1,4.</w:t>
            </w:r>
          </w:p>
          <w:p w:rsidR="00956140" w:rsidRPr="00384F8D" w:rsidRDefault="00956140" w:rsidP="006822B5">
            <w:pPr>
              <w:tabs>
                <w:tab w:val="num" w:pos="1932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6822B5" w:rsidRPr="00384F8D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822B5" w:rsidRPr="00384F8D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29" w:type="dxa"/>
          </w:tcPr>
          <w:p w:rsidR="006822B5" w:rsidRPr="00384F8D" w:rsidRDefault="006822B5" w:rsidP="006822B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9401C" w:rsidRPr="00384F8D" w:rsidTr="00BE4921">
        <w:tc>
          <w:tcPr>
            <w:tcW w:w="668" w:type="dxa"/>
          </w:tcPr>
          <w:p w:rsidR="00E9401C" w:rsidRPr="00384F8D" w:rsidRDefault="00E9401C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E9401C" w:rsidRPr="00384F8D" w:rsidRDefault="00E9401C" w:rsidP="006822B5">
            <w:pPr>
              <w:tabs>
                <w:tab w:val="num" w:pos="1932"/>
              </w:tabs>
              <w:spacing w:after="0" w:line="240" w:lineRule="atLeast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71006">
              <w:rPr>
                <w:b/>
                <w:sz w:val="24"/>
                <w:szCs w:val="24"/>
              </w:rPr>
              <w:t>. Почвообрабатывающие</w:t>
            </w:r>
            <w:r>
              <w:rPr>
                <w:b/>
                <w:sz w:val="24"/>
                <w:szCs w:val="24"/>
              </w:rPr>
              <w:t>, сеялки и посадочные машины для развития лесопитомников и осуществления лесопосадок</w:t>
            </w:r>
          </w:p>
        </w:tc>
        <w:tc>
          <w:tcPr>
            <w:tcW w:w="1669" w:type="dxa"/>
          </w:tcPr>
          <w:p w:rsidR="00E9401C" w:rsidRPr="00384F8D" w:rsidRDefault="00E9401C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Default="00E9401C" w:rsidP="006822B5">
            <w:pPr>
              <w:spacing w:after="0" w:line="240" w:lineRule="atLeast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E9401C" w:rsidRDefault="00E9401C" w:rsidP="006822B5">
            <w:pPr>
              <w:spacing w:after="0" w:line="240" w:lineRule="atLeast"/>
              <w:rPr>
                <w:sz w:val="26"/>
                <w:szCs w:val="26"/>
              </w:rPr>
            </w:pP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Дисковая борона</w:t>
            </w:r>
            <w:r>
              <w:rPr>
                <w:color w:val="000000"/>
                <w:sz w:val="24"/>
                <w:szCs w:val="24"/>
              </w:rPr>
              <w:t xml:space="preserve"> ДБ-3</w:t>
            </w:r>
          </w:p>
        </w:tc>
        <w:tc>
          <w:tcPr>
            <w:tcW w:w="4965" w:type="dxa"/>
          </w:tcPr>
          <w:p w:rsidR="00E9401C" w:rsidRPr="009A6806" w:rsidRDefault="00E9401C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подготовки почвы к проведению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 и посевных работ по посадке 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ву семян и саженцев пустынных растений</w:t>
            </w:r>
          </w:p>
        </w:tc>
        <w:tc>
          <w:tcPr>
            <w:tcW w:w="166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»(в кооп</w:t>
            </w:r>
            <w:r w:rsidRPr="00C91595">
              <w:rPr>
                <w:sz w:val="24"/>
                <w:szCs w:val="24"/>
              </w:rPr>
              <w:t>е</w:t>
            </w:r>
            <w:r w:rsidRPr="00C91595">
              <w:rPr>
                <w:sz w:val="24"/>
                <w:szCs w:val="24"/>
              </w:rPr>
              <w:t xml:space="preserve">рации с </w:t>
            </w:r>
            <w:r>
              <w:rPr>
                <w:sz w:val="24"/>
                <w:szCs w:val="24"/>
              </w:rPr>
              <w:t>АО ЧЗСТ</w:t>
            </w: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Глубокорыхлитель</w:t>
            </w:r>
            <w:r>
              <w:rPr>
                <w:color w:val="000000"/>
                <w:sz w:val="24"/>
                <w:szCs w:val="24"/>
              </w:rPr>
              <w:t xml:space="preserve"> ГРН-1,8</w:t>
            </w:r>
          </w:p>
        </w:tc>
        <w:tc>
          <w:tcPr>
            <w:tcW w:w="4965" w:type="dxa"/>
          </w:tcPr>
          <w:p w:rsidR="00E9401C" w:rsidRPr="009A6806" w:rsidRDefault="00E9401C" w:rsidP="00E94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разбивки создавшегося гипсового слоя и проведения первичной обработки почвенного покрова на дне высохшего Аральского моря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Чизель-культиватор (КПА-3)</w:t>
            </w:r>
          </w:p>
        </w:tc>
        <w:tc>
          <w:tcPr>
            <w:tcW w:w="4965" w:type="dxa"/>
          </w:tcPr>
          <w:p w:rsidR="00E9401C" w:rsidRPr="009A6806" w:rsidRDefault="00E9401C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подготовки почвы к проведению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 и посевных работ по посадке 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ву семян и саженцев пустынных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Канавокопатель с </w:t>
            </w:r>
            <w:proofErr w:type="spellStart"/>
            <w:r w:rsidRPr="009A6806">
              <w:rPr>
                <w:color w:val="000000"/>
                <w:sz w:val="24"/>
                <w:szCs w:val="24"/>
              </w:rPr>
              <w:t>щелев</w:t>
            </w:r>
            <w:r w:rsidRPr="009A6806">
              <w:rPr>
                <w:color w:val="000000"/>
                <w:sz w:val="24"/>
                <w:szCs w:val="24"/>
              </w:rPr>
              <w:t>а</w:t>
            </w:r>
            <w:r w:rsidRPr="009A6806">
              <w:rPr>
                <w:color w:val="000000"/>
                <w:sz w:val="24"/>
                <w:szCs w:val="24"/>
              </w:rPr>
              <w:t>телем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КБН</w:t>
            </w:r>
          </w:p>
        </w:tc>
        <w:tc>
          <w:tcPr>
            <w:tcW w:w="4965" w:type="dxa"/>
          </w:tcPr>
          <w:p w:rsidR="00E9401C" w:rsidRPr="009A6806" w:rsidRDefault="00E9401C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создания </w:t>
            </w:r>
            <w:proofErr w:type="spellStart"/>
            <w:r>
              <w:rPr>
                <w:sz w:val="24"/>
                <w:szCs w:val="24"/>
              </w:rPr>
              <w:t>межрядовых</w:t>
            </w:r>
            <w:proofErr w:type="spellEnd"/>
            <w:r>
              <w:rPr>
                <w:sz w:val="24"/>
                <w:szCs w:val="24"/>
              </w:rPr>
              <w:t xml:space="preserve"> канав для нако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влаги.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</w:t>
            </w:r>
            <w:r>
              <w:rPr>
                <w:spacing w:val="-2"/>
                <w:sz w:val="24"/>
                <w:szCs w:val="24"/>
              </w:rPr>
              <w:t>2</w:t>
            </w:r>
            <w:r w:rsidRPr="008924A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E9401C" w:rsidRPr="00245487" w:rsidRDefault="00E9401C" w:rsidP="00BE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Разбрасыватель мин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A6806">
              <w:rPr>
                <w:color w:val="000000"/>
                <w:sz w:val="24"/>
                <w:szCs w:val="24"/>
              </w:rPr>
              <w:t>ральных удобрений</w:t>
            </w:r>
            <w:r>
              <w:rPr>
                <w:color w:val="000000"/>
                <w:sz w:val="24"/>
                <w:szCs w:val="24"/>
              </w:rPr>
              <w:t xml:space="preserve"> РМУ-0,5</w:t>
            </w:r>
          </w:p>
        </w:tc>
        <w:tc>
          <w:tcPr>
            <w:tcW w:w="4965" w:type="dxa"/>
          </w:tcPr>
          <w:p w:rsidR="00E9401C" w:rsidRPr="009A6806" w:rsidRDefault="00E9401C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разбрасывания минеральных удобрений в местах посева семян и посадки саженцев 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</w:t>
            </w:r>
            <w:r w:rsidRPr="008924A4">
              <w:rPr>
                <w:spacing w:val="-2"/>
                <w:sz w:val="24"/>
                <w:szCs w:val="24"/>
              </w:rPr>
              <w:t>а</w:t>
            </w:r>
            <w:r w:rsidRPr="008924A4">
              <w:rPr>
                <w:spacing w:val="-2"/>
                <w:sz w:val="24"/>
                <w:szCs w:val="24"/>
              </w:rPr>
              <w:t>ми класса 0,9-1,4.</w:t>
            </w:r>
          </w:p>
        </w:tc>
        <w:tc>
          <w:tcPr>
            <w:tcW w:w="166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«Агрега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завод»</w:t>
            </w: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B066FB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Опрыскиватель </w:t>
            </w:r>
            <w:proofErr w:type="spellStart"/>
            <w:r>
              <w:rPr>
                <w:color w:val="000000"/>
                <w:sz w:val="24"/>
                <w:szCs w:val="24"/>
              </w:rPr>
              <w:t>ун</w:t>
            </w:r>
            <w:r w:rsidRPr="009A6806">
              <w:rPr>
                <w:color w:val="000000"/>
                <w:sz w:val="24"/>
                <w:szCs w:val="24"/>
              </w:rPr>
              <w:t>весал</w:t>
            </w:r>
            <w:r w:rsidRPr="009A6806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двой</w:t>
            </w:r>
            <w:r w:rsidRPr="009A6806">
              <w:rPr>
                <w:color w:val="000000"/>
                <w:sz w:val="24"/>
                <w:szCs w:val="24"/>
              </w:rPr>
              <w:t>ным соплом VP-1 IB</w:t>
            </w:r>
          </w:p>
        </w:tc>
        <w:tc>
          <w:tcPr>
            <w:tcW w:w="4965" w:type="dxa"/>
          </w:tcPr>
          <w:p w:rsidR="00E9401C" w:rsidRPr="00733002" w:rsidRDefault="00E9401C" w:rsidP="00E9401C">
            <w:pPr>
              <w:tabs>
                <w:tab w:val="left" w:pos="720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33002">
              <w:rPr>
                <w:sz w:val="24"/>
                <w:szCs w:val="24"/>
              </w:rPr>
              <w:t xml:space="preserve">ля обработки </w:t>
            </w:r>
            <w:r>
              <w:rPr>
                <w:sz w:val="24"/>
                <w:szCs w:val="24"/>
              </w:rPr>
              <w:t>посевов семян и посадок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женцев пустынных растений</w:t>
            </w:r>
            <w:r w:rsidRPr="007330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</w:t>
            </w:r>
            <w:r w:rsidRPr="00733002">
              <w:rPr>
                <w:sz w:val="24"/>
                <w:szCs w:val="24"/>
              </w:rPr>
              <w:t xml:space="preserve">для  обработки других сельскохозяйственных культур с пониженными нормами внесения </w:t>
            </w:r>
            <w:r w:rsidRPr="00733002">
              <w:rPr>
                <w:sz w:val="24"/>
                <w:szCs w:val="24"/>
              </w:rPr>
              <w:lastRenderedPageBreak/>
              <w:t>рабочей жидкости направленным рассе</w:t>
            </w:r>
            <w:r w:rsidRPr="00733002">
              <w:rPr>
                <w:sz w:val="24"/>
                <w:szCs w:val="24"/>
              </w:rPr>
              <w:t>и</w:t>
            </w:r>
            <w:r w:rsidRPr="00733002">
              <w:rPr>
                <w:sz w:val="24"/>
                <w:szCs w:val="24"/>
              </w:rPr>
              <w:t>вающим способом распыла. Возможно пр</w:t>
            </w:r>
            <w:r w:rsidRPr="00733002">
              <w:rPr>
                <w:sz w:val="24"/>
                <w:szCs w:val="24"/>
              </w:rPr>
              <w:t>и</w:t>
            </w:r>
            <w:r w:rsidRPr="00733002">
              <w:rPr>
                <w:sz w:val="24"/>
                <w:szCs w:val="24"/>
              </w:rPr>
              <w:t xml:space="preserve">менение для обработок меж, обочин дорог, одиночных высоких деревьев, кустарников и для очаговых обработок </w:t>
            </w:r>
            <w:r w:rsidRPr="00B13ABB">
              <w:rPr>
                <w:sz w:val="24"/>
                <w:szCs w:val="24"/>
              </w:rPr>
              <w:t>с использованием</w:t>
            </w:r>
            <w:r w:rsidRPr="00733002">
              <w:rPr>
                <w:sz w:val="24"/>
                <w:szCs w:val="24"/>
              </w:rPr>
              <w:t xml:space="preserve"> брандспойта.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0,9-2.</w:t>
            </w:r>
          </w:p>
        </w:tc>
        <w:tc>
          <w:tcPr>
            <w:tcW w:w="1669" w:type="dxa"/>
          </w:tcPr>
          <w:p w:rsidR="00E9401C" w:rsidRPr="00384F8D" w:rsidRDefault="00E9401C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E9401C" w:rsidRPr="00733002" w:rsidRDefault="00E9401C" w:rsidP="00BE4921">
            <w:pPr>
              <w:jc w:val="center"/>
              <w:rPr>
                <w:sz w:val="24"/>
                <w:szCs w:val="24"/>
              </w:rPr>
            </w:pPr>
            <w:r w:rsidRPr="00733002">
              <w:rPr>
                <w:sz w:val="24"/>
                <w:szCs w:val="24"/>
              </w:rPr>
              <w:t>СП ООО «</w:t>
            </w:r>
            <w:proofErr w:type="spellStart"/>
            <w:r w:rsidRPr="00733002">
              <w:rPr>
                <w:sz w:val="24"/>
                <w:szCs w:val="24"/>
              </w:rPr>
              <w:t>Агрихим</w:t>
            </w:r>
            <w:proofErr w:type="spellEnd"/>
            <w:r w:rsidRPr="00733002">
              <w:rPr>
                <w:sz w:val="24"/>
                <w:szCs w:val="24"/>
              </w:rPr>
              <w:t>»</w:t>
            </w:r>
          </w:p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</w:tr>
      <w:tr w:rsidR="00E9401C" w:rsidRPr="00384F8D" w:rsidTr="006822B5">
        <w:tc>
          <w:tcPr>
            <w:tcW w:w="668" w:type="dxa"/>
          </w:tcPr>
          <w:p w:rsidR="00E9401C" w:rsidRPr="00384F8D" w:rsidRDefault="003E511E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20" w:type="dxa"/>
          </w:tcPr>
          <w:p w:rsidR="00E9401C" w:rsidRPr="009A6806" w:rsidRDefault="00E9401C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Опыливатель широко</w:t>
            </w:r>
            <w:r w:rsidRPr="009A6806">
              <w:rPr>
                <w:color w:val="000000"/>
                <w:sz w:val="24"/>
                <w:szCs w:val="24"/>
              </w:rPr>
              <w:t>з</w:t>
            </w:r>
            <w:r w:rsidRPr="009A680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хватный универ</w:t>
            </w:r>
            <w:r w:rsidRPr="009A6806">
              <w:rPr>
                <w:color w:val="000000"/>
                <w:sz w:val="24"/>
                <w:szCs w:val="24"/>
              </w:rPr>
              <w:t>сальный ОШУ-200М</w:t>
            </w:r>
          </w:p>
        </w:tc>
        <w:tc>
          <w:tcPr>
            <w:tcW w:w="4965" w:type="dxa"/>
          </w:tcPr>
          <w:p w:rsidR="00E9401C" w:rsidRPr="00733002" w:rsidRDefault="00E9401C" w:rsidP="00BE4921">
            <w:pPr>
              <w:tabs>
                <w:tab w:val="left" w:pos="720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33002">
              <w:rPr>
                <w:sz w:val="24"/>
                <w:szCs w:val="24"/>
              </w:rPr>
              <w:t>ля обработки садов</w:t>
            </w:r>
            <w:r>
              <w:rPr>
                <w:sz w:val="24"/>
                <w:szCs w:val="24"/>
              </w:rPr>
              <w:t xml:space="preserve">, </w:t>
            </w:r>
            <w:r w:rsidRPr="00733002">
              <w:rPr>
                <w:sz w:val="24"/>
                <w:szCs w:val="24"/>
              </w:rPr>
              <w:t xml:space="preserve">виноградников, </w:t>
            </w:r>
            <w:r>
              <w:rPr>
                <w:sz w:val="24"/>
                <w:szCs w:val="24"/>
              </w:rPr>
              <w:t>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же </w:t>
            </w:r>
            <w:r w:rsidRPr="00733002">
              <w:rPr>
                <w:sz w:val="24"/>
                <w:szCs w:val="24"/>
              </w:rPr>
              <w:t>для  обработки других сельскохозяйс</w:t>
            </w:r>
            <w:r w:rsidRPr="00733002">
              <w:rPr>
                <w:sz w:val="24"/>
                <w:szCs w:val="24"/>
              </w:rPr>
              <w:t>т</w:t>
            </w:r>
            <w:r w:rsidRPr="00733002">
              <w:rPr>
                <w:sz w:val="24"/>
                <w:szCs w:val="24"/>
              </w:rPr>
              <w:t>венных культур с пониженными нормами внесения рабочей жидкости направленным рассеивающим способом распыла. Возмо</w:t>
            </w:r>
            <w:r w:rsidRPr="00733002">
              <w:rPr>
                <w:sz w:val="24"/>
                <w:szCs w:val="24"/>
              </w:rPr>
              <w:t>ж</w:t>
            </w:r>
            <w:r w:rsidRPr="00733002">
              <w:rPr>
                <w:sz w:val="24"/>
                <w:szCs w:val="24"/>
              </w:rPr>
              <w:t>но применение для обработок меж, обочин дорог, одиночных высоких деревьев, ку</w:t>
            </w:r>
            <w:r w:rsidRPr="00733002">
              <w:rPr>
                <w:sz w:val="24"/>
                <w:szCs w:val="24"/>
              </w:rPr>
              <w:t>с</w:t>
            </w:r>
            <w:r w:rsidRPr="00733002">
              <w:rPr>
                <w:sz w:val="24"/>
                <w:szCs w:val="24"/>
              </w:rPr>
              <w:t xml:space="preserve">тарников и для очаговых обработок </w:t>
            </w:r>
            <w:r w:rsidRPr="00B13ABB">
              <w:rPr>
                <w:sz w:val="24"/>
                <w:szCs w:val="24"/>
              </w:rPr>
              <w:t>с и</w:t>
            </w:r>
            <w:r w:rsidRPr="00B13ABB">
              <w:rPr>
                <w:sz w:val="24"/>
                <w:szCs w:val="24"/>
              </w:rPr>
              <w:t>с</w:t>
            </w:r>
            <w:r w:rsidRPr="00B13ABB">
              <w:rPr>
                <w:sz w:val="24"/>
                <w:szCs w:val="24"/>
              </w:rPr>
              <w:t>пользованием</w:t>
            </w:r>
            <w:r w:rsidRPr="00733002">
              <w:rPr>
                <w:sz w:val="24"/>
                <w:szCs w:val="24"/>
              </w:rPr>
              <w:t xml:space="preserve"> брандспойта.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707E">
              <w:rPr>
                <w:sz w:val="24"/>
                <w:szCs w:val="24"/>
              </w:rPr>
              <w:t>А</w:t>
            </w:r>
            <w:r w:rsidRPr="00A4707E">
              <w:rPr>
                <w:bCs/>
                <w:sz w:val="24"/>
                <w:szCs w:val="24"/>
              </w:rPr>
              <w:t>грегатируется</w:t>
            </w:r>
            <w:proofErr w:type="spellEnd"/>
            <w:r w:rsidRPr="00A4707E">
              <w:rPr>
                <w:bCs/>
                <w:sz w:val="24"/>
                <w:szCs w:val="24"/>
              </w:rPr>
              <w:t xml:space="preserve"> с тракторами класса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0,9-2.</w:t>
            </w:r>
          </w:p>
        </w:tc>
        <w:tc>
          <w:tcPr>
            <w:tcW w:w="1669" w:type="dxa"/>
          </w:tcPr>
          <w:p w:rsidR="00E9401C" w:rsidRPr="00384F8D" w:rsidRDefault="00E9401C" w:rsidP="006822B5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9401C" w:rsidRPr="009A6806" w:rsidRDefault="00E9401C" w:rsidP="00BE492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E9401C" w:rsidRPr="00733002" w:rsidRDefault="00E9401C" w:rsidP="00BE4921">
            <w:pPr>
              <w:jc w:val="center"/>
              <w:rPr>
                <w:sz w:val="24"/>
                <w:szCs w:val="24"/>
              </w:rPr>
            </w:pPr>
            <w:r w:rsidRPr="00733002">
              <w:rPr>
                <w:sz w:val="24"/>
                <w:szCs w:val="24"/>
              </w:rPr>
              <w:t>СП ООО «</w:t>
            </w:r>
            <w:proofErr w:type="spellStart"/>
            <w:r w:rsidRPr="00733002">
              <w:rPr>
                <w:sz w:val="24"/>
                <w:szCs w:val="24"/>
              </w:rPr>
              <w:t>Агрихим</w:t>
            </w:r>
            <w:proofErr w:type="spellEnd"/>
            <w:r w:rsidRPr="00733002">
              <w:rPr>
                <w:sz w:val="24"/>
                <w:szCs w:val="24"/>
              </w:rPr>
              <w:t>»</w:t>
            </w:r>
          </w:p>
          <w:p w:rsidR="00E9401C" w:rsidRPr="009A6806" w:rsidRDefault="00E9401C" w:rsidP="00BE4921">
            <w:pPr>
              <w:rPr>
                <w:sz w:val="24"/>
                <w:szCs w:val="24"/>
              </w:rPr>
            </w:pPr>
          </w:p>
        </w:tc>
      </w:tr>
      <w:tr w:rsidR="00956140" w:rsidRPr="00384F8D" w:rsidTr="006822B5">
        <w:tc>
          <w:tcPr>
            <w:tcW w:w="668" w:type="dxa"/>
          </w:tcPr>
          <w:p w:rsidR="00956140" w:rsidRPr="00384F8D" w:rsidRDefault="003E511E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956140" w:rsidRPr="009A6806" w:rsidRDefault="00956140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Формирователь гребней</w:t>
            </w:r>
            <w:r>
              <w:rPr>
                <w:color w:val="000000"/>
                <w:sz w:val="24"/>
                <w:szCs w:val="24"/>
              </w:rPr>
              <w:t xml:space="preserve"> МФГ-2,0</w:t>
            </w:r>
          </w:p>
        </w:tc>
        <w:tc>
          <w:tcPr>
            <w:tcW w:w="4965" w:type="dxa"/>
          </w:tcPr>
          <w:p w:rsidR="00956140" w:rsidRPr="009A6806" w:rsidRDefault="00956140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формирования гребней перед посевными работами.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669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BM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B-Аgromаsh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  <w:r w:rsidRPr="00C91595">
              <w:rPr>
                <w:sz w:val="24"/>
                <w:szCs w:val="24"/>
              </w:rPr>
              <w:t>АО «</w:t>
            </w:r>
            <w:proofErr w:type="spellStart"/>
            <w:r w:rsidRPr="00C91595">
              <w:rPr>
                <w:sz w:val="24"/>
                <w:szCs w:val="24"/>
              </w:rPr>
              <w:t>BM</w:t>
            </w:r>
            <w:proofErr w:type="gramStart"/>
            <w:r w:rsidRPr="00C91595">
              <w:rPr>
                <w:sz w:val="24"/>
                <w:szCs w:val="24"/>
              </w:rPr>
              <w:t>К</w:t>
            </w:r>
            <w:proofErr w:type="gramEnd"/>
            <w:r w:rsidRPr="00C91595">
              <w:rPr>
                <w:sz w:val="24"/>
                <w:szCs w:val="24"/>
              </w:rPr>
              <w:t>B-</w:t>
            </w:r>
            <w:r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>gromаsh</w:t>
            </w:r>
            <w:proofErr w:type="spellEnd"/>
            <w:r w:rsidRPr="00C915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1595">
              <w:rPr>
                <w:sz w:val="24"/>
                <w:szCs w:val="24"/>
              </w:rPr>
              <w:t>в коопер</w:t>
            </w:r>
            <w:r w:rsidRPr="00C91595">
              <w:rPr>
                <w:sz w:val="24"/>
                <w:szCs w:val="24"/>
              </w:rPr>
              <w:t>а</w:t>
            </w:r>
            <w:r w:rsidRPr="00C91595">
              <w:rPr>
                <w:sz w:val="24"/>
                <w:szCs w:val="24"/>
              </w:rPr>
              <w:t xml:space="preserve">ции с </w:t>
            </w:r>
            <w:r>
              <w:rPr>
                <w:sz w:val="24"/>
                <w:szCs w:val="24"/>
              </w:rPr>
              <w:t>АО «Агрега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завод»</w:t>
            </w:r>
          </w:p>
        </w:tc>
      </w:tr>
      <w:tr w:rsidR="00956140" w:rsidRPr="00384F8D" w:rsidTr="006822B5">
        <w:tc>
          <w:tcPr>
            <w:tcW w:w="668" w:type="dxa"/>
          </w:tcPr>
          <w:p w:rsidR="00956140" w:rsidRPr="00384F8D" w:rsidRDefault="003E511E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:rsidR="00956140" w:rsidRPr="009A6806" w:rsidRDefault="00956140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>Лесопосадочная машина (агрегат)</w:t>
            </w:r>
            <w:r>
              <w:rPr>
                <w:color w:val="000000"/>
                <w:sz w:val="24"/>
                <w:szCs w:val="24"/>
              </w:rPr>
              <w:t xml:space="preserve"> ЛПА-2 и ЛПА-3</w:t>
            </w:r>
          </w:p>
        </w:tc>
        <w:tc>
          <w:tcPr>
            <w:tcW w:w="4965" w:type="dxa"/>
          </w:tcPr>
          <w:p w:rsidR="00956140" w:rsidRPr="009A6806" w:rsidRDefault="00956140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посадки саженцев древесных и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669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56140" w:rsidRDefault="00956140" w:rsidP="00BE4921">
            <w:r w:rsidRPr="00070C14">
              <w:rPr>
                <w:sz w:val="26"/>
                <w:szCs w:val="26"/>
              </w:rPr>
              <w:t>АО «</w:t>
            </w:r>
            <w:proofErr w:type="spellStart"/>
            <w:r w:rsidRPr="00070C14">
              <w:rPr>
                <w:sz w:val="26"/>
                <w:szCs w:val="26"/>
              </w:rPr>
              <w:t>BM</w:t>
            </w:r>
            <w:proofErr w:type="gramStart"/>
            <w:r w:rsidRPr="00070C14">
              <w:rPr>
                <w:sz w:val="26"/>
                <w:szCs w:val="26"/>
              </w:rPr>
              <w:t>К</w:t>
            </w:r>
            <w:proofErr w:type="gramEnd"/>
            <w:r w:rsidRPr="00070C14">
              <w:rPr>
                <w:sz w:val="26"/>
                <w:szCs w:val="26"/>
              </w:rPr>
              <w:t>B-Аgromаsh</w:t>
            </w:r>
            <w:proofErr w:type="spellEnd"/>
            <w:r w:rsidRPr="00070C14"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956140" w:rsidRDefault="00956140" w:rsidP="00BE4921">
            <w:r w:rsidRPr="00300AC3">
              <w:rPr>
                <w:sz w:val="24"/>
                <w:szCs w:val="24"/>
              </w:rPr>
              <w:t>АО «</w:t>
            </w:r>
            <w:proofErr w:type="spellStart"/>
            <w:r w:rsidRPr="00300AC3">
              <w:rPr>
                <w:sz w:val="24"/>
                <w:szCs w:val="24"/>
              </w:rPr>
              <w:t>BM</w:t>
            </w:r>
            <w:proofErr w:type="gramStart"/>
            <w:r w:rsidRPr="00300AC3">
              <w:rPr>
                <w:sz w:val="24"/>
                <w:szCs w:val="24"/>
              </w:rPr>
              <w:t>К</w:t>
            </w:r>
            <w:proofErr w:type="gramEnd"/>
            <w:r w:rsidRPr="00300AC3">
              <w:rPr>
                <w:sz w:val="24"/>
                <w:szCs w:val="24"/>
              </w:rPr>
              <w:t>B-Аgromаsh</w:t>
            </w:r>
            <w:proofErr w:type="spellEnd"/>
            <w:r w:rsidRPr="00300AC3">
              <w:rPr>
                <w:sz w:val="24"/>
                <w:szCs w:val="24"/>
              </w:rPr>
              <w:t>»</w:t>
            </w:r>
          </w:p>
        </w:tc>
      </w:tr>
      <w:tr w:rsidR="00956140" w:rsidRPr="00384F8D" w:rsidTr="006822B5">
        <w:tc>
          <w:tcPr>
            <w:tcW w:w="668" w:type="dxa"/>
          </w:tcPr>
          <w:p w:rsidR="00956140" w:rsidRPr="00384F8D" w:rsidRDefault="003E511E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20" w:type="dxa"/>
          </w:tcPr>
          <w:p w:rsidR="00956140" w:rsidRPr="009A6806" w:rsidRDefault="00956140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9A6806">
              <w:rPr>
                <w:color w:val="000000"/>
                <w:sz w:val="24"/>
                <w:szCs w:val="24"/>
              </w:rPr>
              <w:t>Выкопочный</w:t>
            </w:r>
            <w:proofErr w:type="spellEnd"/>
            <w:r w:rsidRPr="009A6806">
              <w:rPr>
                <w:color w:val="000000"/>
                <w:sz w:val="24"/>
                <w:szCs w:val="24"/>
              </w:rPr>
              <w:t xml:space="preserve"> плуг</w:t>
            </w:r>
            <w:r>
              <w:rPr>
                <w:color w:val="000000"/>
                <w:sz w:val="24"/>
                <w:szCs w:val="24"/>
              </w:rPr>
              <w:t xml:space="preserve"> ВП-1 и ВП-2</w:t>
            </w:r>
          </w:p>
        </w:tc>
        <w:tc>
          <w:tcPr>
            <w:tcW w:w="4965" w:type="dxa"/>
          </w:tcPr>
          <w:p w:rsidR="00956140" w:rsidRPr="009A6806" w:rsidRDefault="00956140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выкопки саженцев древесных и  куста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никовых растений в лесопитомниках.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</w:t>
            </w:r>
            <w:r w:rsidRPr="008924A4">
              <w:rPr>
                <w:spacing w:val="-2"/>
                <w:sz w:val="24"/>
                <w:szCs w:val="24"/>
              </w:rPr>
              <w:t>а</w:t>
            </w:r>
            <w:r w:rsidRPr="008924A4">
              <w:rPr>
                <w:spacing w:val="-2"/>
                <w:sz w:val="24"/>
                <w:szCs w:val="24"/>
              </w:rPr>
              <w:t>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тракторами класса 0,9-1,4.</w:t>
            </w:r>
          </w:p>
        </w:tc>
        <w:tc>
          <w:tcPr>
            <w:tcW w:w="1669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56140" w:rsidRDefault="00956140" w:rsidP="00BE4921">
            <w:r w:rsidRPr="00070C14">
              <w:rPr>
                <w:sz w:val="26"/>
                <w:szCs w:val="26"/>
              </w:rPr>
              <w:t>АО «</w:t>
            </w:r>
            <w:proofErr w:type="spellStart"/>
            <w:r w:rsidRPr="00070C14">
              <w:rPr>
                <w:sz w:val="26"/>
                <w:szCs w:val="26"/>
              </w:rPr>
              <w:t>BM</w:t>
            </w:r>
            <w:proofErr w:type="gramStart"/>
            <w:r w:rsidRPr="00070C14">
              <w:rPr>
                <w:sz w:val="26"/>
                <w:szCs w:val="26"/>
              </w:rPr>
              <w:t>К</w:t>
            </w:r>
            <w:proofErr w:type="gramEnd"/>
            <w:r w:rsidRPr="00070C14">
              <w:rPr>
                <w:sz w:val="26"/>
                <w:szCs w:val="26"/>
              </w:rPr>
              <w:t>B-Аgromаsh</w:t>
            </w:r>
            <w:proofErr w:type="spellEnd"/>
            <w:r w:rsidRPr="00070C14">
              <w:rPr>
                <w:sz w:val="26"/>
                <w:szCs w:val="26"/>
              </w:rPr>
              <w:t>»</w:t>
            </w:r>
          </w:p>
        </w:tc>
        <w:tc>
          <w:tcPr>
            <w:tcW w:w="2529" w:type="dxa"/>
          </w:tcPr>
          <w:p w:rsidR="00956140" w:rsidRDefault="00956140" w:rsidP="00BE4921">
            <w:r w:rsidRPr="00300AC3">
              <w:rPr>
                <w:sz w:val="24"/>
                <w:szCs w:val="24"/>
              </w:rPr>
              <w:t>АО «</w:t>
            </w:r>
            <w:proofErr w:type="spellStart"/>
            <w:r w:rsidRPr="00300AC3">
              <w:rPr>
                <w:sz w:val="24"/>
                <w:szCs w:val="24"/>
              </w:rPr>
              <w:t>BM</w:t>
            </w:r>
            <w:proofErr w:type="gramStart"/>
            <w:r w:rsidRPr="00300AC3">
              <w:rPr>
                <w:sz w:val="24"/>
                <w:szCs w:val="24"/>
              </w:rPr>
              <w:t>К</w:t>
            </w:r>
            <w:proofErr w:type="gramEnd"/>
            <w:r w:rsidRPr="00300AC3">
              <w:rPr>
                <w:sz w:val="24"/>
                <w:szCs w:val="24"/>
              </w:rPr>
              <w:t>B-Аgromаsh</w:t>
            </w:r>
            <w:proofErr w:type="spellEnd"/>
            <w:r w:rsidRPr="00300AC3">
              <w:rPr>
                <w:sz w:val="24"/>
                <w:szCs w:val="24"/>
              </w:rPr>
              <w:t>»</w:t>
            </w:r>
          </w:p>
        </w:tc>
      </w:tr>
      <w:tr w:rsidR="00956140" w:rsidRPr="00384F8D" w:rsidTr="006822B5">
        <w:tc>
          <w:tcPr>
            <w:tcW w:w="668" w:type="dxa"/>
          </w:tcPr>
          <w:p w:rsidR="00956140" w:rsidRPr="00384F8D" w:rsidRDefault="003E511E" w:rsidP="006822B5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956140" w:rsidRPr="009A6806" w:rsidRDefault="00956140" w:rsidP="00BE492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A6806">
              <w:rPr>
                <w:color w:val="000000"/>
                <w:sz w:val="24"/>
                <w:szCs w:val="24"/>
              </w:rPr>
              <w:t xml:space="preserve">Культиватор для </w:t>
            </w:r>
            <w:proofErr w:type="spellStart"/>
            <w:proofErr w:type="gramStart"/>
            <w:r w:rsidRPr="009A6806">
              <w:rPr>
                <w:color w:val="000000"/>
                <w:sz w:val="24"/>
                <w:szCs w:val="24"/>
              </w:rPr>
              <w:t>меж-рядовой</w:t>
            </w:r>
            <w:proofErr w:type="spellEnd"/>
            <w:proofErr w:type="gramEnd"/>
            <w:r w:rsidRPr="009A6806">
              <w:rPr>
                <w:color w:val="000000"/>
                <w:sz w:val="24"/>
                <w:szCs w:val="24"/>
              </w:rPr>
              <w:t xml:space="preserve"> обработки</w:t>
            </w:r>
          </w:p>
        </w:tc>
        <w:tc>
          <w:tcPr>
            <w:tcW w:w="4965" w:type="dxa"/>
          </w:tcPr>
          <w:p w:rsidR="00956140" w:rsidRPr="009A6806" w:rsidRDefault="00956140" w:rsidP="00BE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почвы в местах посева семян пустынных растений.</w:t>
            </w:r>
            <w:r w:rsidRPr="008924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4A4">
              <w:rPr>
                <w:spacing w:val="-2"/>
                <w:sz w:val="24"/>
                <w:szCs w:val="24"/>
              </w:rPr>
              <w:t>Агрегатируется</w:t>
            </w:r>
            <w:proofErr w:type="spellEnd"/>
            <w:r w:rsidRPr="008924A4">
              <w:rPr>
                <w:spacing w:val="-2"/>
                <w:sz w:val="24"/>
                <w:szCs w:val="24"/>
              </w:rPr>
              <w:t xml:space="preserve"> с тра</w:t>
            </w:r>
            <w:r w:rsidRPr="008924A4">
              <w:rPr>
                <w:spacing w:val="-2"/>
                <w:sz w:val="24"/>
                <w:szCs w:val="24"/>
              </w:rPr>
              <w:t>к</w:t>
            </w:r>
            <w:r w:rsidRPr="008924A4">
              <w:rPr>
                <w:spacing w:val="-2"/>
                <w:sz w:val="24"/>
                <w:szCs w:val="24"/>
              </w:rPr>
              <w:t>торами класса 0,9-1,4.</w:t>
            </w:r>
          </w:p>
        </w:tc>
        <w:tc>
          <w:tcPr>
            <w:tcW w:w="1669" w:type="dxa"/>
          </w:tcPr>
          <w:p w:rsidR="00956140" w:rsidRPr="009A6806" w:rsidRDefault="00956140" w:rsidP="00BE492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56140" w:rsidRPr="00245487" w:rsidRDefault="00956140" w:rsidP="00BE4921">
            <w:pPr>
              <w:rPr>
                <w:sz w:val="24"/>
                <w:szCs w:val="24"/>
              </w:rPr>
            </w:pPr>
            <w:r w:rsidRPr="00245487">
              <w:rPr>
                <w:sz w:val="24"/>
                <w:szCs w:val="24"/>
              </w:rPr>
              <w:t>АО «</w:t>
            </w:r>
            <w:proofErr w:type="spellStart"/>
            <w:r w:rsidRPr="00245487">
              <w:rPr>
                <w:sz w:val="24"/>
                <w:szCs w:val="24"/>
              </w:rPr>
              <w:t>BM</w:t>
            </w:r>
            <w:proofErr w:type="gramStart"/>
            <w:r w:rsidRPr="00245487">
              <w:rPr>
                <w:sz w:val="24"/>
                <w:szCs w:val="24"/>
              </w:rPr>
              <w:t>К</w:t>
            </w:r>
            <w:proofErr w:type="gramEnd"/>
            <w:r w:rsidRPr="00245487">
              <w:rPr>
                <w:sz w:val="24"/>
                <w:szCs w:val="24"/>
              </w:rPr>
              <w:t>B-Аgromаsh</w:t>
            </w:r>
            <w:proofErr w:type="spellEnd"/>
            <w:r w:rsidRPr="00245487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956140" w:rsidRPr="00245487" w:rsidRDefault="00956140" w:rsidP="00BE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B-Аgromаsh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45487">
              <w:rPr>
                <w:sz w:val="24"/>
                <w:szCs w:val="24"/>
              </w:rPr>
              <w:t>в коопер</w:t>
            </w:r>
            <w:r w:rsidRPr="00245487">
              <w:rPr>
                <w:sz w:val="24"/>
                <w:szCs w:val="24"/>
              </w:rPr>
              <w:t>а</w:t>
            </w:r>
            <w:r w:rsidRPr="00245487">
              <w:rPr>
                <w:sz w:val="24"/>
                <w:szCs w:val="24"/>
              </w:rPr>
              <w:t>ции с АО ЧЗСТ</w:t>
            </w:r>
          </w:p>
        </w:tc>
      </w:tr>
    </w:tbl>
    <w:p w:rsidR="00690570" w:rsidRDefault="00690570" w:rsidP="00956140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413F7" w:rsidRPr="004F2D10" w:rsidRDefault="009413F7" w:rsidP="009413F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F2D10">
        <w:rPr>
          <w:rFonts w:ascii="Times New Roman" w:hAnsi="Times New Roman"/>
          <w:sz w:val="24"/>
          <w:szCs w:val="24"/>
        </w:rPr>
        <w:t>:</w:t>
      </w:r>
    </w:p>
    <w:p w:rsidR="007E30B9" w:rsidRDefault="007E30B9" w:rsidP="009413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7E30B9" w:rsidSect="00E45CA4">
      <w:pgSz w:w="16838" w:h="11906" w:orient="landscape" w:code="9"/>
      <w:pgMar w:top="851" w:right="680" w:bottom="1701" w:left="73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4D" w:rsidRDefault="00B3214D" w:rsidP="0071181B">
      <w:pPr>
        <w:spacing w:after="0" w:line="240" w:lineRule="auto"/>
      </w:pPr>
      <w:r>
        <w:separator/>
      </w:r>
    </w:p>
  </w:endnote>
  <w:endnote w:type="continuationSeparator" w:id="0">
    <w:p w:rsidR="00B3214D" w:rsidRDefault="00B3214D" w:rsidP="0071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F7" w:rsidRDefault="009413F7" w:rsidP="007948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13F7" w:rsidRDefault="009413F7" w:rsidP="007948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F7" w:rsidRDefault="009413F7">
    <w:pPr>
      <w:pStyle w:val="a6"/>
      <w:jc w:val="center"/>
    </w:pPr>
    <w:fldSimple w:instr=" PAGE   \* MERGEFORMAT ">
      <w:r w:rsidR="00E25AC6">
        <w:rPr>
          <w:noProof/>
        </w:rPr>
        <w:t>5</w:t>
      </w:r>
    </w:fldSimple>
  </w:p>
  <w:p w:rsidR="009413F7" w:rsidRDefault="009413F7" w:rsidP="007948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4D" w:rsidRDefault="00B3214D" w:rsidP="0071181B">
      <w:pPr>
        <w:spacing w:after="0" w:line="240" w:lineRule="auto"/>
      </w:pPr>
      <w:r>
        <w:separator/>
      </w:r>
    </w:p>
  </w:footnote>
  <w:footnote w:type="continuationSeparator" w:id="0">
    <w:p w:rsidR="00B3214D" w:rsidRDefault="00B3214D" w:rsidP="0071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BD0"/>
    <w:multiLevelType w:val="hybridMultilevel"/>
    <w:tmpl w:val="BD785E26"/>
    <w:lvl w:ilvl="0" w:tplc="75EAF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404E8"/>
    <w:multiLevelType w:val="hybridMultilevel"/>
    <w:tmpl w:val="583C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C09"/>
    <w:multiLevelType w:val="hybridMultilevel"/>
    <w:tmpl w:val="284424F2"/>
    <w:lvl w:ilvl="0" w:tplc="F6AE09E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309D42AB"/>
    <w:multiLevelType w:val="hybridMultilevel"/>
    <w:tmpl w:val="3A9A71C4"/>
    <w:lvl w:ilvl="0" w:tplc="81AAE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23289"/>
    <w:multiLevelType w:val="hybridMultilevel"/>
    <w:tmpl w:val="C406ADEA"/>
    <w:lvl w:ilvl="0" w:tplc="CA62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540"/>
    <w:multiLevelType w:val="hybridMultilevel"/>
    <w:tmpl w:val="F40E588C"/>
    <w:lvl w:ilvl="0" w:tplc="0F7E9EF6">
      <w:start w:val="1"/>
      <w:numFmt w:val="decimal"/>
      <w:lvlText w:val="%1."/>
      <w:lvlJc w:val="left"/>
      <w:pPr>
        <w:ind w:left="207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61CE1"/>
    <w:rsid w:val="00007812"/>
    <w:rsid w:val="00013298"/>
    <w:rsid w:val="00014A5E"/>
    <w:rsid w:val="000209E8"/>
    <w:rsid w:val="00033BB2"/>
    <w:rsid w:val="000415C9"/>
    <w:rsid w:val="00045025"/>
    <w:rsid w:val="00051723"/>
    <w:rsid w:val="00054DDF"/>
    <w:rsid w:val="0005649A"/>
    <w:rsid w:val="00065C26"/>
    <w:rsid w:val="00066F9E"/>
    <w:rsid w:val="00084999"/>
    <w:rsid w:val="000852B8"/>
    <w:rsid w:val="000953ED"/>
    <w:rsid w:val="00096B47"/>
    <w:rsid w:val="000A0521"/>
    <w:rsid w:val="000A1FBA"/>
    <w:rsid w:val="000A333A"/>
    <w:rsid w:val="000A4F9A"/>
    <w:rsid w:val="000A5EDF"/>
    <w:rsid w:val="000B430A"/>
    <w:rsid w:val="000C0428"/>
    <w:rsid w:val="000C3933"/>
    <w:rsid w:val="000D292E"/>
    <w:rsid w:val="000D3E71"/>
    <w:rsid w:val="000E027D"/>
    <w:rsid w:val="000E375D"/>
    <w:rsid w:val="000F681E"/>
    <w:rsid w:val="00105DBF"/>
    <w:rsid w:val="001114DA"/>
    <w:rsid w:val="00112D98"/>
    <w:rsid w:val="00116285"/>
    <w:rsid w:val="001304C6"/>
    <w:rsid w:val="00131106"/>
    <w:rsid w:val="00134C86"/>
    <w:rsid w:val="001379D5"/>
    <w:rsid w:val="00141059"/>
    <w:rsid w:val="001479A9"/>
    <w:rsid w:val="00152D71"/>
    <w:rsid w:val="00153EE0"/>
    <w:rsid w:val="001567C2"/>
    <w:rsid w:val="0016099C"/>
    <w:rsid w:val="00162FB3"/>
    <w:rsid w:val="00164FB0"/>
    <w:rsid w:val="00171B52"/>
    <w:rsid w:val="001913FB"/>
    <w:rsid w:val="00191F2F"/>
    <w:rsid w:val="00195B21"/>
    <w:rsid w:val="001A07E3"/>
    <w:rsid w:val="001A16C2"/>
    <w:rsid w:val="001A1714"/>
    <w:rsid w:val="001A7919"/>
    <w:rsid w:val="001B1787"/>
    <w:rsid w:val="001B344A"/>
    <w:rsid w:val="001B4FE6"/>
    <w:rsid w:val="001B5E9C"/>
    <w:rsid w:val="001C0432"/>
    <w:rsid w:val="001C0A6A"/>
    <w:rsid w:val="001C47EB"/>
    <w:rsid w:val="001C5801"/>
    <w:rsid w:val="001C7228"/>
    <w:rsid w:val="001D0712"/>
    <w:rsid w:val="001F48FB"/>
    <w:rsid w:val="001F492A"/>
    <w:rsid w:val="001F561E"/>
    <w:rsid w:val="001F6777"/>
    <w:rsid w:val="00201EA0"/>
    <w:rsid w:val="00205FFE"/>
    <w:rsid w:val="00214D56"/>
    <w:rsid w:val="00233CE5"/>
    <w:rsid w:val="00242E43"/>
    <w:rsid w:val="002444C9"/>
    <w:rsid w:val="002446AE"/>
    <w:rsid w:val="00244CFE"/>
    <w:rsid w:val="00253307"/>
    <w:rsid w:val="00257E03"/>
    <w:rsid w:val="002610C0"/>
    <w:rsid w:val="002650D8"/>
    <w:rsid w:val="00266DB9"/>
    <w:rsid w:val="00272239"/>
    <w:rsid w:val="0027303B"/>
    <w:rsid w:val="00274546"/>
    <w:rsid w:val="00283AF1"/>
    <w:rsid w:val="00283F94"/>
    <w:rsid w:val="002900A2"/>
    <w:rsid w:val="00291E64"/>
    <w:rsid w:val="002957C7"/>
    <w:rsid w:val="00295E18"/>
    <w:rsid w:val="002B22CF"/>
    <w:rsid w:val="002B2D4C"/>
    <w:rsid w:val="002B654F"/>
    <w:rsid w:val="002E4734"/>
    <w:rsid w:val="002F314A"/>
    <w:rsid w:val="00302690"/>
    <w:rsid w:val="00306403"/>
    <w:rsid w:val="00306EF2"/>
    <w:rsid w:val="003074B3"/>
    <w:rsid w:val="00314B52"/>
    <w:rsid w:val="00314FC3"/>
    <w:rsid w:val="0032308D"/>
    <w:rsid w:val="00323E4C"/>
    <w:rsid w:val="0033200A"/>
    <w:rsid w:val="0033701C"/>
    <w:rsid w:val="00340253"/>
    <w:rsid w:val="0034173C"/>
    <w:rsid w:val="00341F08"/>
    <w:rsid w:val="00342AED"/>
    <w:rsid w:val="00354826"/>
    <w:rsid w:val="0035532F"/>
    <w:rsid w:val="00356705"/>
    <w:rsid w:val="00366E10"/>
    <w:rsid w:val="0037071E"/>
    <w:rsid w:val="00372716"/>
    <w:rsid w:val="00376D70"/>
    <w:rsid w:val="003777DD"/>
    <w:rsid w:val="00390319"/>
    <w:rsid w:val="003943C9"/>
    <w:rsid w:val="00394D90"/>
    <w:rsid w:val="00397EAA"/>
    <w:rsid w:val="003A2687"/>
    <w:rsid w:val="003A5684"/>
    <w:rsid w:val="003B21CC"/>
    <w:rsid w:val="003B2BDB"/>
    <w:rsid w:val="003B41C4"/>
    <w:rsid w:val="003C08B9"/>
    <w:rsid w:val="003C0AFE"/>
    <w:rsid w:val="003C6E8C"/>
    <w:rsid w:val="003D12FB"/>
    <w:rsid w:val="003D436E"/>
    <w:rsid w:val="003D5214"/>
    <w:rsid w:val="003E4432"/>
    <w:rsid w:val="003E511E"/>
    <w:rsid w:val="003E6079"/>
    <w:rsid w:val="003F2871"/>
    <w:rsid w:val="003F6573"/>
    <w:rsid w:val="0040324D"/>
    <w:rsid w:val="00404EEB"/>
    <w:rsid w:val="00416DDA"/>
    <w:rsid w:val="00421C61"/>
    <w:rsid w:val="00422E91"/>
    <w:rsid w:val="0042797B"/>
    <w:rsid w:val="00431E80"/>
    <w:rsid w:val="0043506F"/>
    <w:rsid w:val="00440953"/>
    <w:rsid w:val="004416BC"/>
    <w:rsid w:val="004528BA"/>
    <w:rsid w:val="0045351E"/>
    <w:rsid w:val="00453F94"/>
    <w:rsid w:val="00455579"/>
    <w:rsid w:val="0048364B"/>
    <w:rsid w:val="004956AD"/>
    <w:rsid w:val="00497413"/>
    <w:rsid w:val="004A28B5"/>
    <w:rsid w:val="004A34AA"/>
    <w:rsid w:val="004A3D53"/>
    <w:rsid w:val="004B71BC"/>
    <w:rsid w:val="004B754B"/>
    <w:rsid w:val="004C0B62"/>
    <w:rsid w:val="004C0D0A"/>
    <w:rsid w:val="004C1505"/>
    <w:rsid w:val="004D304A"/>
    <w:rsid w:val="004D4939"/>
    <w:rsid w:val="004D7F3C"/>
    <w:rsid w:val="004E0973"/>
    <w:rsid w:val="004E55CB"/>
    <w:rsid w:val="004E76CB"/>
    <w:rsid w:val="004F2D10"/>
    <w:rsid w:val="004F4152"/>
    <w:rsid w:val="004F4CE3"/>
    <w:rsid w:val="004F764D"/>
    <w:rsid w:val="0050543E"/>
    <w:rsid w:val="00511F5B"/>
    <w:rsid w:val="0051328F"/>
    <w:rsid w:val="00514460"/>
    <w:rsid w:val="005153E3"/>
    <w:rsid w:val="00515996"/>
    <w:rsid w:val="00515B37"/>
    <w:rsid w:val="00522607"/>
    <w:rsid w:val="0052329C"/>
    <w:rsid w:val="0053551C"/>
    <w:rsid w:val="005370E9"/>
    <w:rsid w:val="00537834"/>
    <w:rsid w:val="0054320D"/>
    <w:rsid w:val="005542A1"/>
    <w:rsid w:val="00560462"/>
    <w:rsid w:val="005637D4"/>
    <w:rsid w:val="00572746"/>
    <w:rsid w:val="0057374F"/>
    <w:rsid w:val="005744BB"/>
    <w:rsid w:val="00577AB1"/>
    <w:rsid w:val="005804E0"/>
    <w:rsid w:val="00582E83"/>
    <w:rsid w:val="00585890"/>
    <w:rsid w:val="005907DF"/>
    <w:rsid w:val="00591220"/>
    <w:rsid w:val="00592B77"/>
    <w:rsid w:val="005A06B1"/>
    <w:rsid w:val="005A2259"/>
    <w:rsid w:val="005A4FD3"/>
    <w:rsid w:val="005A503B"/>
    <w:rsid w:val="005A64A6"/>
    <w:rsid w:val="005C08AC"/>
    <w:rsid w:val="005C0C3E"/>
    <w:rsid w:val="005C33CA"/>
    <w:rsid w:val="005C3DD8"/>
    <w:rsid w:val="005D5C1D"/>
    <w:rsid w:val="005D69A6"/>
    <w:rsid w:val="005E3CB9"/>
    <w:rsid w:val="005F6DEB"/>
    <w:rsid w:val="005F74D7"/>
    <w:rsid w:val="00603033"/>
    <w:rsid w:val="00603AAC"/>
    <w:rsid w:val="00604508"/>
    <w:rsid w:val="00611B8C"/>
    <w:rsid w:val="00614A84"/>
    <w:rsid w:val="0061567F"/>
    <w:rsid w:val="00634912"/>
    <w:rsid w:val="00647636"/>
    <w:rsid w:val="006514EE"/>
    <w:rsid w:val="00655C5B"/>
    <w:rsid w:val="00655FF4"/>
    <w:rsid w:val="006641E2"/>
    <w:rsid w:val="006728E8"/>
    <w:rsid w:val="00681FDD"/>
    <w:rsid w:val="006822B5"/>
    <w:rsid w:val="006864AE"/>
    <w:rsid w:val="00690570"/>
    <w:rsid w:val="00692E16"/>
    <w:rsid w:val="00696D9C"/>
    <w:rsid w:val="006A3627"/>
    <w:rsid w:val="006A4EE8"/>
    <w:rsid w:val="006B0808"/>
    <w:rsid w:val="006B25CC"/>
    <w:rsid w:val="006B3A8F"/>
    <w:rsid w:val="006B5774"/>
    <w:rsid w:val="006B6C34"/>
    <w:rsid w:val="006C4830"/>
    <w:rsid w:val="006D321A"/>
    <w:rsid w:val="006D49FC"/>
    <w:rsid w:val="006E34FB"/>
    <w:rsid w:val="006F5EFF"/>
    <w:rsid w:val="007023FD"/>
    <w:rsid w:val="0071181B"/>
    <w:rsid w:val="00713F6E"/>
    <w:rsid w:val="00717E2C"/>
    <w:rsid w:val="007335A8"/>
    <w:rsid w:val="00733D18"/>
    <w:rsid w:val="00733EEC"/>
    <w:rsid w:val="00737531"/>
    <w:rsid w:val="00740BB3"/>
    <w:rsid w:val="00740C9B"/>
    <w:rsid w:val="0075559E"/>
    <w:rsid w:val="00757C2A"/>
    <w:rsid w:val="00762D14"/>
    <w:rsid w:val="007636D0"/>
    <w:rsid w:val="00763C3C"/>
    <w:rsid w:val="00764FDC"/>
    <w:rsid w:val="00772C4E"/>
    <w:rsid w:val="00772F7B"/>
    <w:rsid w:val="00774ACF"/>
    <w:rsid w:val="007756ED"/>
    <w:rsid w:val="0077585F"/>
    <w:rsid w:val="00776310"/>
    <w:rsid w:val="00783425"/>
    <w:rsid w:val="0078530E"/>
    <w:rsid w:val="00791794"/>
    <w:rsid w:val="00792ECE"/>
    <w:rsid w:val="00794374"/>
    <w:rsid w:val="007948B0"/>
    <w:rsid w:val="00795045"/>
    <w:rsid w:val="007A2639"/>
    <w:rsid w:val="007A2B96"/>
    <w:rsid w:val="007A474A"/>
    <w:rsid w:val="007B0472"/>
    <w:rsid w:val="007B57BD"/>
    <w:rsid w:val="007C79B4"/>
    <w:rsid w:val="007D63DA"/>
    <w:rsid w:val="007D6671"/>
    <w:rsid w:val="007E30B9"/>
    <w:rsid w:val="007F5EBB"/>
    <w:rsid w:val="00802A19"/>
    <w:rsid w:val="00810626"/>
    <w:rsid w:val="00812311"/>
    <w:rsid w:val="0081283B"/>
    <w:rsid w:val="008159DA"/>
    <w:rsid w:val="00816ABA"/>
    <w:rsid w:val="00817058"/>
    <w:rsid w:val="00824A2A"/>
    <w:rsid w:val="008275FD"/>
    <w:rsid w:val="0083670D"/>
    <w:rsid w:val="00840396"/>
    <w:rsid w:val="00840654"/>
    <w:rsid w:val="00843F87"/>
    <w:rsid w:val="00845024"/>
    <w:rsid w:val="00854AC4"/>
    <w:rsid w:val="0085551B"/>
    <w:rsid w:val="008617E8"/>
    <w:rsid w:val="0086301F"/>
    <w:rsid w:val="008656DF"/>
    <w:rsid w:val="00866ED8"/>
    <w:rsid w:val="00872450"/>
    <w:rsid w:val="00873166"/>
    <w:rsid w:val="00873397"/>
    <w:rsid w:val="008770F7"/>
    <w:rsid w:val="00885E0B"/>
    <w:rsid w:val="0089073E"/>
    <w:rsid w:val="00893BEC"/>
    <w:rsid w:val="00894A9F"/>
    <w:rsid w:val="00896CBE"/>
    <w:rsid w:val="00896D8F"/>
    <w:rsid w:val="00896F88"/>
    <w:rsid w:val="008A11E0"/>
    <w:rsid w:val="008A162D"/>
    <w:rsid w:val="008A18E8"/>
    <w:rsid w:val="008B4882"/>
    <w:rsid w:val="008B5F14"/>
    <w:rsid w:val="008B61F7"/>
    <w:rsid w:val="008D4D01"/>
    <w:rsid w:val="008E16D3"/>
    <w:rsid w:val="008E5DA5"/>
    <w:rsid w:val="008E627A"/>
    <w:rsid w:val="008F03D0"/>
    <w:rsid w:val="008F3F0D"/>
    <w:rsid w:val="008F7BD5"/>
    <w:rsid w:val="008F7CAE"/>
    <w:rsid w:val="009044B6"/>
    <w:rsid w:val="00911DE6"/>
    <w:rsid w:val="009302C6"/>
    <w:rsid w:val="009317AE"/>
    <w:rsid w:val="00932A33"/>
    <w:rsid w:val="009413F7"/>
    <w:rsid w:val="00941D6A"/>
    <w:rsid w:val="00944503"/>
    <w:rsid w:val="00952575"/>
    <w:rsid w:val="00956140"/>
    <w:rsid w:val="009609C8"/>
    <w:rsid w:val="009612EB"/>
    <w:rsid w:val="0096788A"/>
    <w:rsid w:val="00976C37"/>
    <w:rsid w:val="00980EF7"/>
    <w:rsid w:val="009907CA"/>
    <w:rsid w:val="009972F8"/>
    <w:rsid w:val="009A12DB"/>
    <w:rsid w:val="009B45DD"/>
    <w:rsid w:val="009B649A"/>
    <w:rsid w:val="009D3062"/>
    <w:rsid w:val="009D7D01"/>
    <w:rsid w:val="009E60EF"/>
    <w:rsid w:val="009F0E9E"/>
    <w:rsid w:val="009F6440"/>
    <w:rsid w:val="00A0100B"/>
    <w:rsid w:val="00A07B30"/>
    <w:rsid w:val="00A1124D"/>
    <w:rsid w:val="00A17B2B"/>
    <w:rsid w:val="00A250C1"/>
    <w:rsid w:val="00A404DD"/>
    <w:rsid w:val="00A46B99"/>
    <w:rsid w:val="00A47DD1"/>
    <w:rsid w:val="00A54523"/>
    <w:rsid w:val="00A60599"/>
    <w:rsid w:val="00A62F9F"/>
    <w:rsid w:val="00A649C6"/>
    <w:rsid w:val="00A64E57"/>
    <w:rsid w:val="00A74A78"/>
    <w:rsid w:val="00A74F33"/>
    <w:rsid w:val="00A83C24"/>
    <w:rsid w:val="00AA1605"/>
    <w:rsid w:val="00AA3AAD"/>
    <w:rsid w:val="00AA44F0"/>
    <w:rsid w:val="00AB0685"/>
    <w:rsid w:val="00AB2B9B"/>
    <w:rsid w:val="00AB6544"/>
    <w:rsid w:val="00AC032B"/>
    <w:rsid w:val="00AC3BA7"/>
    <w:rsid w:val="00AC519D"/>
    <w:rsid w:val="00AC696A"/>
    <w:rsid w:val="00AD466E"/>
    <w:rsid w:val="00AE144B"/>
    <w:rsid w:val="00AE477D"/>
    <w:rsid w:val="00AE4C0A"/>
    <w:rsid w:val="00AE7F5A"/>
    <w:rsid w:val="00B066FB"/>
    <w:rsid w:val="00B1343D"/>
    <w:rsid w:val="00B2063E"/>
    <w:rsid w:val="00B2273D"/>
    <w:rsid w:val="00B3214D"/>
    <w:rsid w:val="00B330DD"/>
    <w:rsid w:val="00B421FC"/>
    <w:rsid w:val="00B429CF"/>
    <w:rsid w:val="00B47701"/>
    <w:rsid w:val="00B56D28"/>
    <w:rsid w:val="00B60085"/>
    <w:rsid w:val="00B63958"/>
    <w:rsid w:val="00B6435D"/>
    <w:rsid w:val="00B70634"/>
    <w:rsid w:val="00B70C7C"/>
    <w:rsid w:val="00B72196"/>
    <w:rsid w:val="00B770F1"/>
    <w:rsid w:val="00B97F7E"/>
    <w:rsid w:val="00BA0771"/>
    <w:rsid w:val="00BC5F88"/>
    <w:rsid w:val="00BD6565"/>
    <w:rsid w:val="00BE0445"/>
    <w:rsid w:val="00BE4921"/>
    <w:rsid w:val="00BE7C36"/>
    <w:rsid w:val="00BF0E3B"/>
    <w:rsid w:val="00BF71C1"/>
    <w:rsid w:val="00C00946"/>
    <w:rsid w:val="00C00CB5"/>
    <w:rsid w:val="00C07F2E"/>
    <w:rsid w:val="00C10904"/>
    <w:rsid w:val="00C26459"/>
    <w:rsid w:val="00C2787A"/>
    <w:rsid w:val="00C30B8F"/>
    <w:rsid w:val="00C34887"/>
    <w:rsid w:val="00C408CE"/>
    <w:rsid w:val="00C40C9F"/>
    <w:rsid w:val="00C47180"/>
    <w:rsid w:val="00C53D99"/>
    <w:rsid w:val="00C6235A"/>
    <w:rsid w:val="00C73754"/>
    <w:rsid w:val="00C80ED9"/>
    <w:rsid w:val="00C91A7C"/>
    <w:rsid w:val="00CB1332"/>
    <w:rsid w:val="00CB4ADC"/>
    <w:rsid w:val="00CB5B1D"/>
    <w:rsid w:val="00CC25A6"/>
    <w:rsid w:val="00CC41EE"/>
    <w:rsid w:val="00CC4A04"/>
    <w:rsid w:val="00CC4DD7"/>
    <w:rsid w:val="00CD0569"/>
    <w:rsid w:val="00CD5433"/>
    <w:rsid w:val="00CE6F67"/>
    <w:rsid w:val="00D024C6"/>
    <w:rsid w:val="00D12D4C"/>
    <w:rsid w:val="00D15DBA"/>
    <w:rsid w:val="00D21169"/>
    <w:rsid w:val="00D27A01"/>
    <w:rsid w:val="00D3429F"/>
    <w:rsid w:val="00D3487F"/>
    <w:rsid w:val="00D42C34"/>
    <w:rsid w:val="00D43674"/>
    <w:rsid w:val="00D44EA4"/>
    <w:rsid w:val="00D47708"/>
    <w:rsid w:val="00D50404"/>
    <w:rsid w:val="00D53661"/>
    <w:rsid w:val="00D53BD6"/>
    <w:rsid w:val="00D62E95"/>
    <w:rsid w:val="00D64197"/>
    <w:rsid w:val="00D727B8"/>
    <w:rsid w:val="00D74EEA"/>
    <w:rsid w:val="00D7626A"/>
    <w:rsid w:val="00D8153B"/>
    <w:rsid w:val="00D85E27"/>
    <w:rsid w:val="00D90509"/>
    <w:rsid w:val="00D94CAA"/>
    <w:rsid w:val="00D94EB6"/>
    <w:rsid w:val="00D959EB"/>
    <w:rsid w:val="00DA59C3"/>
    <w:rsid w:val="00DB2134"/>
    <w:rsid w:val="00DB4ED5"/>
    <w:rsid w:val="00DB716E"/>
    <w:rsid w:val="00DC0BAD"/>
    <w:rsid w:val="00DC1505"/>
    <w:rsid w:val="00DC3AC3"/>
    <w:rsid w:val="00DC4FA5"/>
    <w:rsid w:val="00DD40C1"/>
    <w:rsid w:val="00DD672F"/>
    <w:rsid w:val="00DE404B"/>
    <w:rsid w:val="00DE6944"/>
    <w:rsid w:val="00DE6EBA"/>
    <w:rsid w:val="00DE79E8"/>
    <w:rsid w:val="00DF0626"/>
    <w:rsid w:val="00DF1A43"/>
    <w:rsid w:val="00E048AD"/>
    <w:rsid w:val="00E17BCD"/>
    <w:rsid w:val="00E2004E"/>
    <w:rsid w:val="00E21B5A"/>
    <w:rsid w:val="00E25717"/>
    <w:rsid w:val="00E25AC6"/>
    <w:rsid w:val="00E4048F"/>
    <w:rsid w:val="00E4199F"/>
    <w:rsid w:val="00E45CA4"/>
    <w:rsid w:val="00E476FA"/>
    <w:rsid w:val="00E47C11"/>
    <w:rsid w:val="00E50A8E"/>
    <w:rsid w:val="00E55811"/>
    <w:rsid w:val="00E5691E"/>
    <w:rsid w:val="00E7283B"/>
    <w:rsid w:val="00E737B4"/>
    <w:rsid w:val="00E77E79"/>
    <w:rsid w:val="00E8233C"/>
    <w:rsid w:val="00E86CB5"/>
    <w:rsid w:val="00E914B9"/>
    <w:rsid w:val="00E9401C"/>
    <w:rsid w:val="00EA371E"/>
    <w:rsid w:val="00EA3F51"/>
    <w:rsid w:val="00EB264E"/>
    <w:rsid w:val="00EB4802"/>
    <w:rsid w:val="00EB6D67"/>
    <w:rsid w:val="00EC7306"/>
    <w:rsid w:val="00EC7391"/>
    <w:rsid w:val="00ED02E8"/>
    <w:rsid w:val="00ED3309"/>
    <w:rsid w:val="00EE11DF"/>
    <w:rsid w:val="00EE1C16"/>
    <w:rsid w:val="00EE4D36"/>
    <w:rsid w:val="00F01FE9"/>
    <w:rsid w:val="00F03184"/>
    <w:rsid w:val="00F039B4"/>
    <w:rsid w:val="00F07587"/>
    <w:rsid w:val="00F07CB8"/>
    <w:rsid w:val="00F07D89"/>
    <w:rsid w:val="00F12628"/>
    <w:rsid w:val="00F1318C"/>
    <w:rsid w:val="00F14ACF"/>
    <w:rsid w:val="00F204CA"/>
    <w:rsid w:val="00F20F2B"/>
    <w:rsid w:val="00F25A25"/>
    <w:rsid w:val="00F26CF6"/>
    <w:rsid w:val="00F35F6D"/>
    <w:rsid w:val="00F53E85"/>
    <w:rsid w:val="00F61CE1"/>
    <w:rsid w:val="00F62AE3"/>
    <w:rsid w:val="00F67EB1"/>
    <w:rsid w:val="00F700D7"/>
    <w:rsid w:val="00F71184"/>
    <w:rsid w:val="00F713C3"/>
    <w:rsid w:val="00F73663"/>
    <w:rsid w:val="00F806E6"/>
    <w:rsid w:val="00F84479"/>
    <w:rsid w:val="00F902D5"/>
    <w:rsid w:val="00FA12D0"/>
    <w:rsid w:val="00FA1B02"/>
    <w:rsid w:val="00FA33F6"/>
    <w:rsid w:val="00FB0101"/>
    <w:rsid w:val="00FB16C4"/>
    <w:rsid w:val="00FC1D39"/>
    <w:rsid w:val="00FC7059"/>
    <w:rsid w:val="00FC70DA"/>
    <w:rsid w:val="00FD23FD"/>
    <w:rsid w:val="00FD24BC"/>
    <w:rsid w:val="00FD2BD2"/>
    <w:rsid w:val="00FD59E4"/>
    <w:rsid w:val="00FE1927"/>
    <w:rsid w:val="00FE1CAD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character" w:styleId="a4">
    <w:name w:val="Hyperlink"/>
    <w:basedOn w:val="a0"/>
    <w:rsid w:val="00C30B8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D65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6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E25717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E25717"/>
    <w:rPr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Полужирный1"/>
    <w:basedOn w:val="a5"/>
    <w:rsid w:val="00E25717"/>
    <w:rPr>
      <w:b/>
      <w:bCs/>
      <w:sz w:val="15"/>
      <w:szCs w:val="15"/>
      <w:shd w:val="clear" w:color="auto" w:fill="FFFFFF"/>
      <w:lang w:val="en-US"/>
    </w:rPr>
  </w:style>
  <w:style w:type="character" w:customStyle="1" w:styleId="21">
    <w:name w:val="Основной текст2"/>
    <w:basedOn w:val="a5"/>
    <w:rsid w:val="00E25717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E25717"/>
    <w:pPr>
      <w:shd w:val="clear" w:color="auto" w:fill="FFFFFF"/>
      <w:spacing w:after="180" w:line="240" w:lineRule="atLeast"/>
      <w:jc w:val="both"/>
    </w:pPr>
    <w:rPr>
      <w:sz w:val="18"/>
      <w:szCs w:val="18"/>
    </w:rPr>
  </w:style>
  <w:style w:type="character" w:customStyle="1" w:styleId="22">
    <w:name w:val="Основной текст (2)_"/>
    <w:basedOn w:val="a0"/>
    <w:link w:val="210"/>
    <w:rsid w:val="009D3062"/>
    <w:rPr>
      <w:rFonts w:ascii="Century Schoolbook" w:hAnsi="Century Schoolbook" w:cs="Century Schoolbook"/>
      <w:sz w:val="25"/>
      <w:szCs w:val="25"/>
      <w:shd w:val="clear" w:color="auto" w:fill="FFFFFF"/>
    </w:rPr>
  </w:style>
  <w:style w:type="character" w:customStyle="1" w:styleId="20pt80">
    <w:name w:val="Основной текст (2) + Интервал 0 pt80"/>
    <w:basedOn w:val="22"/>
    <w:rsid w:val="009D3062"/>
    <w:rPr>
      <w:rFonts w:ascii="Century Schoolbook" w:hAnsi="Century Schoolbook" w:cs="Century Schoolbook"/>
      <w:spacing w:val="10"/>
      <w:sz w:val="25"/>
      <w:szCs w:val="25"/>
      <w:shd w:val="clear" w:color="auto" w:fill="FFFFFF"/>
    </w:rPr>
  </w:style>
  <w:style w:type="character" w:customStyle="1" w:styleId="20pt79">
    <w:name w:val="Основной текст (2) + Интервал 0 pt79"/>
    <w:basedOn w:val="22"/>
    <w:rsid w:val="009D3062"/>
    <w:rPr>
      <w:rFonts w:ascii="Century Schoolbook" w:hAnsi="Century Schoolbook" w:cs="Century Schoolbook"/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9D3062"/>
    <w:pPr>
      <w:shd w:val="clear" w:color="auto" w:fill="FFFFFF"/>
      <w:spacing w:after="180" w:line="355" w:lineRule="exact"/>
      <w:ind w:hanging="1900"/>
    </w:pPr>
    <w:rPr>
      <w:rFonts w:ascii="Century Schoolbook" w:hAnsi="Century Schoolbook" w:cs="Century Schoolbook"/>
      <w:sz w:val="25"/>
      <w:szCs w:val="25"/>
    </w:rPr>
  </w:style>
  <w:style w:type="paragraph" w:customStyle="1" w:styleId="31">
    <w:name w:val="Основной текст с отступом 31"/>
    <w:basedOn w:val="a"/>
    <w:rsid w:val="00E4199F"/>
    <w:pPr>
      <w:overflowPunct w:val="0"/>
      <w:autoSpaceDE w:val="0"/>
      <w:autoSpaceDN w:val="0"/>
      <w:adjustRightInd w:val="0"/>
      <w:spacing w:after="0" w:line="2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611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11B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611B8C"/>
  </w:style>
  <w:style w:type="table" w:styleId="a9">
    <w:name w:val="Table Grid"/>
    <w:basedOn w:val="a1"/>
    <w:uiPriority w:val="59"/>
    <w:rsid w:val="00F12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1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181B"/>
  </w:style>
  <w:style w:type="character" w:customStyle="1" w:styleId="TimesNewRoman">
    <w:name w:val="Основной текст + Times New Roman"/>
    <w:rsid w:val="00E45CA4"/>
    <w:rPr>
      <w:rFonts w:ascii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mash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mash.u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5F8E-4B64-4050-B901-B7EDBF98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18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32464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mailto:bmkb-aqromash@mail.ru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115</cp:revision>
  <cp:lastPrinted>2021-05-20T04:57:00Z</cp:lastPrinted>
  <dcterms:created xsi:type="dcterms:W3CDTF">2016-01-30T05:43:00Z</dcterms:created>
  <dcterms:modified xsi:type="dcterms:W3CDTF">2021-05-20T08:15:00Z</dcterms:modified>
</cp:coreProperties>
</file>